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621C" w14:textId="7A4D4CA4" w:rsidR="00F01C52" w:rsidRDefault="00B50EA6" w:rsidP="00CD4579">
      <w:pPr>
        <w:rPr>
          <w:rFonts w:asciiTheme="minorHAnsi" w:hAnsiTheme="minorHAnsi" w:cstheme="minorHAnsi"/>
          <w:sz w:val="20"/>
          <w:szCs w:val="20"/>
        </w:rPr>
      </w:pPr>
      <w:r w:rsidRPr="00A94521">
        <w:rPr>
          <w:rFonts w:asciiTheme="minorHAnsi" w:hAnsiTheme="minorHAnsi" w:cstheme="minorHAnsi"/>
          <w:noProof/>
          <w:sz w:val="22"/>
          <w:szCs w:val="22"/>
        </w:rPr>
        <w:drawing>
          <wp:anchor distT="0" distB="0" distL="114300" distR="114300" simplePos="0" relativeHeight="251658240" behindDoc="1" locked="0" layoutInCell="1" allowOverlap="1" wp14:anchorId="400F4640" wp14:editId="02821722">
            <wp:simplePos x="0" y="0"/>
            <wp:positionH relativeFrom="margin">
              <wp:align>right</wp:align>
            </wp:positionH>
            <wp:positionV relativeFrom="paragraph">
              <wp:posOffset>0</wp:posOffset>
            </wp:positionV>
            <wp:extent cx="1977390" cy="1276350"/>
            <wp:effectExtent l="0" t="0" r="3810" b="0"/>
            <wp:wrapTight wrapText="bothSides">
              <wp:wrapPolygon edited="0">
                <wp:start x="0" y="0"/>
                <wp:lineTo x="0" y="21278"/>
                <wp:lineTo x="21434" y="21278"/>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WithTagline2-FullColor-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7390" cy="1276350"/>
                    </a:xfrm>
                    <a:prstGeom prst="rect">
                      <a:avLst/>
                    </a:prstGeom>
                  </pic:spPr>
                </pic:pic>
              </a:graphicData>
            </a:graphic>
            <wp14:sizeRelH relativeFrom="page">
              <wp14:pctWidth>0</wp14:pctWidth>
            </wp14:sizeRelH>
            <wp14:sizeRelV relativeFrom="page">
              <wp14:pctHeight>0</wp14:pctHeight>
            </wp14:sizeRelV>
          </wp:anchor>
        </w:drawing>
      </w:r>
    </w:p>
    <w:p w14:paraId="0789C599" w14:textId="77777777" w:rsidR="002C4D2F" w:rsidRPr="002C4D2F" w:rsidRDefault="002C4D2F" w:rsidP="00CD4579">
      <w:pPr>
        <w:rPr>
          <w:rFonts w:asciiTheme="minorHAnsi" w:hAnsiTheme="minorHAnsi" w:cstheme="minorHAnsi"/>
          <w:sz w:val="12"/>
          <w:szCs w:val="12"/>
        </w:rPr>
      </w:pPr>
    </w:p>
    <w:p w14:paraId="78817A46" w14:textId="3BECD3E5" w:rsidR="00CD4579" w:rsidRPr="00A94521" w:rsidRDefault="005521AD" w:rsidP="00CD4579">
      <w:pPr>
        <w:rPr>
          <w:rFonts w:asciiTheme="minorHAnsi" w:hAnsiTheme="minorHAnsi" w:cstheme="minorHAnsi"/>
          <w:sz w:val="22"/>
          <w:szCs w:val="22"/>
        </w:rPr>
      </w:pPr>
      <w:r w:rsidRPr="00A94521">
        <w:rPr>
          <w:rFonts w:asciiTheme="minorHAnsi" w:hAnsiTheme="minorHAnsi" w:cstheme="minorHAnsi"/>
          <w:sz w:val="22"/>
          <w:szCs w:val="22"/>
        </w:rPr>
        <w:t>PONCA CITY DEVELOPMENT AUTHORITY</w:t>
      </w:r>
      <w:r w:rsidR="00CD4579" w:rsidRPr="00A94521">
        <w:rPr>
          <w:rFonts w:asciiTheme="minorHAnsi" w:hAnsiTheme="minorHAnsi" w:cstheme="minorHAnsi"/>
          <w:sz w:val="22"/>
          <w:szCs w:val="22"/>
        </w:rPr>
        <w:tab/>
      </w:r>
      <w:r w:rsidR="00CD4579" w:rsidRPr="00A94521">
        <w:rPr>
          <w:rFonts w:asciiTheme="minorHAnsi" w:hAnsiTheme="minorHAnsi" w:cstheme="minorHAnsi"/>
          <w:sz w:val="22"/>
          <w:szCs w:val="22"/>
        </w:rPr>
        <w:tab/>
      </w:r>
      <w:r w:rsidR="00CD4579" w:rsidRPr="00A94521">
        <w:rPr>
          <w:rFonts w:asciiTheme="minorHAnsi" w:hAnsiTheme="minorHAnsi" w:cstheme="minorHAnsi"/>
          <w:sz w:val="22"/>
          <w:szCs w:val="22"/>
        </w:rPr>
        <w:tab/>
      </w:r>
    </w:p>
    <w:p w14:paraId="758E77CA" w14:textId="25AEEEE2" w:rsidR="005521AD" w:rsidRPr="00A94521" w:rsidRDefault="00D7269C" w:rsidP="00CD4579">
      <w:pPr>
        <w:rPr>
          <w:rFonts w:asciiTheme="minorHAnsi" w:hAnsiTheme="minorHAnsi" w:cstheme="minorHAnsi"/>
          <w:sz w:val="22"/>
          <w:szCs w:val="22"/>
        </w:rPr>
      </w:pPr>
      <w:r w:rsidRPr="00A94521">
        <w:rPr>
          <w:rFonts w:asciiTheme="minorHAnsi" w:hAnsiTheme="minorHAnsi" w:cstheme="minorHAnsi"/>
          <w:sz w:val="22"/>
          <w:szCs w:val="22"/>
        </w:rPr>
        <w:t xml:space="preserve">REGULAR </w:t>
      </w:r>
      <w:r w:rsidR="005521AD" w:rsidRPr="00A94521">
        <w:rPr>
          <w:rFonts w:asciiTheme="minorHAnsi" w:hAnsiTheme="minorHAnsi" w:cstheme="minorHAnsi"/>
          <w:sz w:val="22"/>
          <w:szCs w:val="22"/>
        </w:rPr>
        <w:t xml:space="preserve">MEETING </w:t>
      </w:r>
      <w:r w:rsidR="00E32266" w:rsidRPr="00A94521">
        <w:rPr>
          <w:rFonts w:asciiTheme="minorHAnsi" w:hAnsiTheme="minorHAnsi" w:cstheme="minorHAnsi"/>
          <w:sz w:val="22"/>
          <w:szCs w:val="22"/>
        </w:rPr>
        <w:t>AGENDA</w:t>
      </w:r>
    </w:p>
    <w:p w14:paraId="75967365" w14:textId="4CF7DEC3" w:rsidR="005521AD" w:rsidRPr="00A94521" w:rsidRDefault="00AA7DA6" w:rsidP="00CD4579">
      <w:pPr>
        <w:rPr>
          <w:rFonts w:asciiTheme="minorHAnsi" w:hAnsiTheme="minorHAnsi" w:cstheme="minorHAnsi"/>
          <w:b/>
          <w:sz w:val="22"/>
          <w:szCs w:val="22"/>
        </w:rPr>
      </w:pPr>
      <w:r>
        <w:rPr>
          <w:rFonts w:asciiTheme="minorHAnsi" w:hAnsiTheme="minorHAnsi" w:cstheme="minorHAnsi"/>
          <w:sz w:val="22"/>
          <w:szCs w:val="22"/>
        </w:rPr>
        <w:t>0</w:t>
      </w:r>
      <w:r w:rsidR="00453173">
        <w:rPr>
          <w:rFonts w:asciiTheme="minorHAnsi" w:hAnsiTheme="minorHAnsi" w:cstheme="minorHAnsi"/>
          <w:sz w:val="22"/>
          <w:szCs w:val="22"/>
        </w:rPr>
        <w:t>4/14</w:t>
      </w:r>
      <w:r w:rsidR="001650B9" w:rsidRPr="00A94521">
        <w:rPr>
          <w:rFonts w:asciiTheme="minorHAnsi" w:hAnsiTheme="minorHAnsi" w:cstheme="minorHAnsi"/>
          <w:sz w:val="22"/>
          <w:szCs w:val="22"/>
        </w:rPr>
        <w:t>/</w:t>
      </w:r>
      <w:r w:rsidR="00B45BD8" w:rsidRPr="00A94521">
        <w:rPr>
          <w:rFonts w:asciiTheme="minorHAnsi" w:hAnsiTheme="minorHAnsi" w:cstheme="minorHAnsi"/>
          <w:sz w:val="22"/>
          <w:szCs w:val="22"/>
        </w:rPr>
        <w:t>20</w:t>
      </w:r>
      <w:r w:rsidR="0028299E" w:rsidRPr="00A94521">
        <w:rPr>
          <w:rFonts w:asciiTheme="minorHAnsi" w:hAnsiTheme="minorHAnsi" w:cstheme="minorHAnsi"/>
          <w:sz w:val="22"/>
          <w:szCs w:val="22"/>
        </w:rPr>
        <w:t>2</w:t>
      </w:r>
      <w:r>
        <w:rPr>
          <w:rFonts w:asciiTheme="minorHAnsi" w:hAnsiTheme="minorHAnsi" w:cstheme="minorHAnsi"/>
          <w:sz w:val="22"/>
          <w:szCs w:val="22"/>
        </w:rPr>
        <w:t>2</w:t>
      </w:r>
      <w:r w:rsidR="0028299E" w:rsidRPr="00A94521">
        <w:rPr>
          <w:rFonts w:asciiTheme="minorHAnsi" w:hAnsiTheme="minorHAnsi" w:cstheme="minorHAnsi"/>
          <w:sz w:val="22"/>
          <w:szCs w:val="22"/>
        </w:rPr>
        <w:t xml:space="preserve">   </w:t>
      </w:r>
      <w:r w:rsidR="00642BF3" w:rsidRPr="00A94521">
        <w:rPr>
          <w:rFonts w:asciiTheme="minorHAnsi" w:hAnsiTheme="minorHAnsi" w:cstheme="minorHAnsi"/>
          <w:sz w:val="22"/>
          <w:szCs w:val="22"/>
        </w:rPr>
        <w:t>7:30 A.M.</w:t>
      </w:r>
    </w:p>
    <w:p w14:paraId="537253D6" w14:textId="6F7988C1" w:rsidR="00642BF3" w:rsidRPr="00A94521" w:rsidRDefault="004C6EB0" w:rsidP="00CD4579">
      <w:pPr>
        <w:rPr>
          <w:rFonts w:asciiTheme="minorHAnsi" w:hAnsiTheme="minorHAnsi" w:cstheme="minorHAnsi"/>
          <w:sz w:val="22"/>
          <w:szCs w:val="22"/>
        </w:rPr>
      </w:pPr>
      <w:r w:rsidRPr="00A94521">
        <w:rPr>
          <w:rFonts w:asciiTheme="minorHAnsi" w:hAnsiTheme="minorHAnsi" w:cstheme="minorHAnsi"/>
          <w:sz w:val="22"/>
          <w:szCs w:val="22"/>
        </w:rPr>
        <w:t>400 East Central,</w:t>
      </w:r>
      <w:r w:rsidR="000C248E" w:rsidRPr="00A94521">
        <w:rPr>
          <w:rFonts w:asciiTheme="minorHAnsi" w:hAnsiTheme="minorHAnsi" w:cstheme="minorHAnsi"/>
          <w:sz w:val="22"/>
          <w:szCs w:val="22"/>
        </w:rPr>
        <w:t xml:space="preserve"> </w:t>
      </w:r>
      <w:r w:rsidR="00642BF3" w:rsidRPr="00A94521">
        <w:rPr>
          <w:rFonts w:asciiTheme="minorHAnsi" w:hAnsiTheme="minorHAnsi" w:cstheme="minorHAnsi"/>
          <w:sz w:val="22"/>
          <w:szCs w:val="22"/>
        </w:rPr>
        <w:t>Ponca City, OK</w:t>
      </w:r>
    </w:p>
    <w:p w14:paraId="709E07C9" w14:textId="2D5880E0" w:rsidR="0083244E" w:rsidRPr="00A94521" w:rsidRDefault="007E5FB4" w:rsidP="005521AD">
      <w:pPr>
        <w:rPr>
          <w:rFonts w:asciiTheme="minorHAnsi" w:hAnsiTheme="minorHAnsi" w:cstheme="minorHAnsi"/>
          <w:sz w:val="22"/>
          <w:szCs w:val="22"/>
        </w:rPr>
      </w:pPr>
      <w:r w:rsidRPr="00A94521">
        <w:rPr>
          <w:rFonts w:asciiTheme="minorHAnsi" w:hAnsiTheme="minorHAnsi" w:cstheme="minorHAnsi"/>
          <w:sz w:val="22"/>
          <w:szCs w:val="22"/>
        </w:rPr>
        <w:t>City Central Building</w:t>
      </w:r>
    </w:p>
    <w:p w14:paraId="6CE2F60D" w14:textId="2B96F190" w:rsidR="007E5FB4" w:rsidRPr="00A94521" w:rsidRDefault="00CC0805" w:rsidP="005521AD">
      <w:pPr>
        <w:rPr>
          <w:rFonts w:asciiTheme="minorHAnsi" w:hAnsiTheme="minorHAnsi" w:cstheme="minorHAnsi"/>
          <w:sz w:val="22"/>
          <w:szCs w:val="22"/>
        </w:rPr>
      </w:pPr>
      <w:r>
        <w:rPr>
          <w:rFonts w:asciiTheme="minorHAnsi" w:hAnsiTheme="minorHAnsi" w:cstheme="minorHAnsi"/>
          <w:sz w:val="22"/>
          <w:szCs w:val="22"/>
        </w:rPr>
        <w:t>Summit Room, Lower Level</w:t>
      </w:r>
    </w:p>
    <w:p w14:paraId="78A2887E" w14:textId="151E9CAE" w:rsidR="0028299E" w:rsidRPr="00613201" w:rsidRDefault="0028299E" w:rsidP="005521AD">
      <w:pPr>
        <w:rPr>
          <w:rFonts w:asciiTheme="minorHAnsi" w:hAnsiTheme="minorHAnsi" w:cstheme="minorHAnsi"/>
          <w:sz w:val="16"/>
          <w:szCs w:val="16"/>
        </w:rPr>
      </w:pPr>
    </w:p>
    <w:p w14:paraId="7FB24FE8" w14:textId="77A750DD" w:rsidR="005521AD" w:rsidRPr="00C517A8" w:rsidRDefault="005521AD" w:rsidP="005521AD">
      <w:pPr>
        <w:rPr>
          <w:rFonts w:asciiTheme="minorHAnsi" w:hAnsiTheme="minorHAnsi" w:cstheme="minorHAnsi"/>
          <w:sz w:val="22"/>
          <w:szCs w:val="22"/>
        </w:rPr>
      </w:pPr>
      <w:r w:rsidRPr="00C517A8">
        <w:rPr>
          <w:rFonts w:asciiTheme="minorHAnsi" w:hAnsiTheme="minorHAnsi" w:cstheme="minorHAnsi"/>
          <w:sz w:val="22"/>
          <w:szCs w:val="22"/>
        </w:rPr>
        <w:t>The Government of the City of Ponca City encourages participation in</w:t>
      </w:r>
      <w:r w:rsidR="00F238B8" w:rsidRPr="00C517A8">
        <w:rPr>
          <w:rFonts w:asciiTheme="minorHAnsi" w:hAnsiTheme="minorHAnsi" w:cstheme="minorHAnsi"/>
          <w:sz w:val="22"/>
          <w:szCs w:val="22"/>
        </w:rPr>
        <w:t xml:space="preserve"> c</w:t>
      </w:r>
      <w:r w:rsidRPr="00C517A8">
        <w:rPr>
          <w:rFonts w:asciiTheme="minorHAnsi" w:hAnsiTheme="minorHAnsi" w:cstheme="minorHAnsi"/>
          <w:sz w:val="22"/>
          <w:szCs w:val="22"/>
        </w:rPr>
        <w:t xml:space="preserve">ity activities by all interested persons. If your participation at this meeting is not possible due to a disability, please notify personnel in the Ponca City Development Authority office, </w:t>
      </w:r>
      <w:r w:rsidR="004E33E7" w:rsidRPr="00C517A8">
        <w:rPr>
          <w:rFonts w:asciiTheme="minorHAnsi" w:hAnsiTheme="minorHAnsi" w:cstheme="minorHAnsi"/>
          <w:sz w:val="22"/>
          <w:szCs w:val="22"/>
        </w:rPr>
        <w:t xml:space="preserve">400 East Central, </w:t>
      </w:r>
      <w:r w:rsidRPr="00C517A8">
        <w:rPr>
          <w:rFonts w:asciiTheme="minorHAnsi" w:hAnsiTheme="minorHAnsi" w:cstheme="minorHAnsi"/>
          <w:sz w:val="22"/>
          <w:szCs w:val="22"/>
        </w:rPr>
        <w:t xml:space="preserve">Ste. </w:t>
      </w:r>
      <w:r w:rsidR="004E33E7" w:rsidRPr="00C517A8">
        <w:rPr>
          <w:rFonts w:asciiTheme="minorHAnsi" w:hAnsiTheme="minorHAnsi" w:cstheme="minorHAnsi"/>
          <w:sz w:val="22"/>
          <w:szCs w:val="22"/>
        </w:rPr>
        <w:t>200</w:t>
      </w:r>
      <w:r w:rsidRPr="00C517A8">
        <w:rPr>
          <w:rFonts w:asciiTheme="minorHAnsi" w:hAnsiTheme="minorHAnsi" w:cstheme="minorHAnsi"/>
          <w:sz w:val="22"/>
          <w:szCs w:val="22"/>
        </w:rPr>
        <w:t xml:space="preserve">, 580-765-7070, prior to the above listed meeting time so any necessary arrangements can be made. </w:t>
      </w:r>
    </w:p>
    <w:p w14:paraId="23E772EF" w14:textId="631805EB" w:rsidR="0068240A" w:rsidRPr="00613201" w:rsidRDefault="0068240A" w:rsidP="005521AD">
      <w:pPr>
        <w:rPr>
          <w:rFonts w:asciiTheme="minorHAnsi" w:hAnsiTheme="minorHAnsi" w:cstheme="minorHAnsi"/>
          <w:sz w:val="16"/>
          <w:szCs w:val="16"/>
        </w:rPr>
      </w:pPr>
    </w:p>
    <w:p w14:paraId="3D7A774D" w14:textId="131FC982" w:rsidR="0066293B" w:rsidRPr="00C517A8" w:rsidRDefault="0066293B" w:rsidP="005521AD">
      <w:pPr>
        <w:rPr>
          <w:rFonts w:asciiTheme="minorHAnsi" w:hAnsiTheme="minorHAnsi" w:cstheme="minorHAnsi"/>
          <w:sz w:val="22"/>
          <w:szCs w:val="22"/>
        </w:rPr>
      </w:pPr>
      <w:r w:rsidRPr="00C517A8">
        <w:rPr>
          <w:rFonts w:asciiTheme="minorHAnsi" w:hAnsiTheme="minorHAnsi" w:cstheme="minorHAnsi"/>
          <w:sz w:val="22"/>
          <w:szCs w:val="22"/>
        </w:rPr>
        <w:t>Official action can only be taken on items which appear on the agenda.  The public body may adopt, approve, ratify, deny, defer, recommend, amend, strike or continue any agenda item.  When more information is needed to act on an item, the public body may refer the matter to PCDA staff or a board committee if appropriate. Under certain circumstances, items are deferred to a specific date or stricken from the agenda entirely.</w:t>
      </w:r>
    </w:p>
    <w:p w14:paraId="72090AAC" w14:textId="77777777" w:rsidR="0066293B" w:rsidRPr="00613201" w:rsidRDefault="0066293B" w:rsidP="005521AD">
      <w:pPr>
        <w:rPr>
          <w:rFonts w:asciiTheme="minorHAnsi" w:hAnsiTheme="minorHAnsi" w:cstheme="minorHAnsi"/>
          <w:sz w:val="16"/>
          <w:szCs w:val="16"/>
        </w:rPr>
      </w:pPr>
    </w:p>
    <w:p w14:paraId="429F835E" w14:textId="77777777" w:rsidR="005521AD"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Call to order</w:t>
      </w:r>
      <w:r w:rsidR="00AC38C8">
        <w:rPr>
          <w:rFonts w:asciiTheme="minorHAnsi" w:hAnsiTheme="minorHAnsi" w:cstheme="minorHAnsi"/>
          <w:sz w:val="22"/>
          <w:szCs w:val="20"/>
        </w:rPr>
        <w:t>;</w:t>
      </w:r>
    </w:p>
    <w:p w14:paraId="7C7F76BA" w14:textId="77777777" w:rsidR="00A0178E" w:rsidRPr="005F2371" w:rsidRDefault="00A0178E" w:rsidP="00A0178E">
      <w:pPr>
        <w:pStyle w:val="ListParagraph"/>
        <w:rPr>
          <w:rFonts w:asciiTheme="minorHAnsi" w:hAnsiTheme="minorHAnsi" w:cstheme="minorHAnsi"/>
          <w:sz w:val="12"/>
          <w:szCs w:val="12"/>
        </w:rPr>
      </w:pPr>
    </w:p>
    <w:p w14:paraId="40FAA5A5" w14:textId="495E8A64" w:rsidR="005521AD"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Attendance roll call and recognition of guests</w:t>
      </w:r>
      <w:r w:rsidR="00AC38C8">
        <w:rPr>
          <w:rFonts w:asciiTheme="minorHAnsi" w:hAnsiTheme="minorHAnsi" w:cstheme="minorHAnsi"/>
          <w:sz w:val="22"/>
          <w:szCs w:val="20"/>
        </w:rPr>
        <w:t>;</w:t>
      </w:r>
    </w:p>
    <w:p w14:paraId="1A8C35D1" w14:textId="77777777" w:rsidR="00436DF8" w:rsidRPr="005F2371" w:rsidRDefault="00436DF8" w:rsidP="00436DF8">
      <w:pPr>
        <w:pStyle w:val="ListParagraph"/>
        <w:rPr>
          <w:rFonts w:asciiTheme="minorHAnsi" w:hAnsiTheme="minorHAnsi" w:cstheme="minorHAnsi"/>
          <w:sz w:val="12"/>
          <w:szCs w:val="12"/>
        </w:rPr>
      </w:pPr>
    </w:p>
    <w:p w14:paraId="38FA6A6A" w14:textId="271F699D" w:rsidR="005521AD"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Public Comment.</w:t>
      </w:r>
    </w:p>
    <w:p w14:paraId="1E2E9508" w14:textId="77777777" w:rsidR="00F676FA" w:rsidRPr="005F2371" w:rsidRDefault="00F676FA" w:rsidP="00F676FA">
      <w:pPr>
        <w:pStyle w:val="ListParagraph"/>
        <w:rPr>
          <w:rFonts w:asciiTheme="minorHAnsi" w:hAnsiTheme="minorHAnsi" w:cstheme="minorHAnsi"/>
          <w:sz w:val="12"/>
          <w:szCs w:val="12"/>
        </w:rPr>
      </w:pPr>
    </w:p>
    <w:p w14:paraId="682152BB" w14:textId="0FF23224" w:rsidR="005521AD" w:rsidRPr="00BF19B4"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 xml:space="preserve">Consent Calendar. (All items shall be considered </w:t>
      </w:r>
      <w:r w:rsidR="004762D3">
        <w:rPr>
          <w:rFonts w:asciiTheme="minorHAnsi" w:hAnsiTheme="minorHAnsi" w:cstheme="minorHAnsi"/>
          <w:sz w:val="22"/>
          <w:szCs w:val="20"/>
        </w:rPr>
        <w:t xml:space="preserve">and voted upon together </w:t>
      </w:r>
      <w:r w:rsidRPr="00BF19B4">
        <w:rPr>
          <w:rFonts w:asciiTheme="minorHAnsi" w:hAnsiTheme="minorHAnsi" w:cstheme="minorHAnsi"/>
          <w:sz w:val="22"/>
          <w:szCs w:val="20"/>
        </w:rPr>
        <w:t>unless an item is pulled for discussion or separate consideration</w:t>
      </w:r>
      <w:r w:rsidR="004762D3">
        <w:rPr>
          <w:rFonts w:asciiTheme="minorHAnsi" w:hAnsiTheme="minorHAnsi" w:cstheme="minorHAnsi"/>
          <w:sz w:val="22"/>
          <w:szCs w:val="20"/>
        </w:rPr>
        <w:t xml:space="preserve"> at the request of one or more Trustees</w:t>
      </w:r>
      <w:r w:rsidRPr="00BF19B4">
        <w:rPr>
          <w:rFonts w:asciiTheme="minorHAnsi" w:hAnsiTheme="minorHAnsi" w:cstheme="minorHAnsi"/>
          <w:sz w:val="22"/>
          <w:szCs w:val="20"/>
        </w:rPr>
        <w:t>.)</w:t>
      </w:r>
      <w:r w:rsidR="00A063FF">
        <w:rPr>
          <w:rFonts w:asciiTheme="minorHAnsi" w:hAnsiTheme="minorHAnsi" w:cstheme="minorHAnsi"/>
          <w:sz w:val="22"/>
          <w:szCs w:val="20"/>
        </w:rPr>
        <w:t xml:space="preserve"> </w:t>
      </w:r>
    </w:p>
    <w:p w14:paraId="3DCFC028" w14:textId="77777777" w:rsidR="00C47172" w:rsidRPr="005F2371" w:rsidRDefault="00C47172" w:rsidP="00C47172">
      <w:pPr>
        <w:rPr>
          <w:rFonts w:asciiTheme="minorHAnsi" w:hAnsiTheme="minorHAnsi" w:cstheme="minorHAnsi"/>
          <w:sz w:val="8"/>
          <w:szCs w:val="8"/>
        </w:rPr>
      </w:pPr>
    </w:p>
    <w:p w14:paraId="56287D77" w14:textId="309315E0" w:rsidR="00FB57C3" w:rsidRPr="00133CDF" w:rsidRDefault="0066293B" w:rsidP="00133CDF">
      <w:pPr>
        <w:pStyle w:val="ListParagraph"/>
        <w:numPr>
          <w:ilvl w:val="1"/>
          <w:numId w:val="3"/>
        </w:numPr>
        <w:ind w:left="1008"/>
        <w:rPr>
          <w:rFonts w:asciiTheme="minorHAnsi" w:hAnsiTheme="minorHAnsi" w:cstheme="minorHAnsi"/>
          <w:sz w:val="22"/>
          <w:szCs w:val="22"/>
        </w:rPr>
      </w:pPr>
      <w:r>
        <w:rPr>
          <w:rFonts w:asciiTheme="minorHAnsi" w:hAnsiTheme="minorHAnsi" w:cstheme="minorHAnsi"/>
          <w:sz w:val="22"/>
          <w:szCs w:val="22"/>
        </w:rPr>
        <w:t>Consider and Vote upon</w:t>
      </w:r>
      <w:r w:rsidR="004762D3" w:rsidRPr="00133CDF">
        <w:rPr>
          <w:rFonts w:asciiTheme="minorHAnsi" w:hAnsiTheme="minorHAnsi" w:cstheme="minorHAnsi"/>
          <w:sz w:val="22"/>
          <w:szCs w:val="22"/>
        </w:rPr>
        <w:t xml:space="preserve"> </w:t>
      </w:r>
      <w:r w:rsidR="006C70B5" w:rsidRPr="00133CDF">
        <w:rPr>
          <w:rFonts w:asciiTheme="minorHAnsi" w:hAnsiTheme="minorHAnsi" w:cstheme="minorHAnsi"/>
          <w:sz w:val="22"/>
          <w:szCs w:val="22"/>
        </w:rPr>
        <w:t>the minutes fr</w:t>
      </w:r>
      <w:r w:rsidR="004D1B78" w:rsidRPr="00133CDF">
        <w:rPr>
          <w:rFonts w:asciiTheme="minorHAnsi" w:hAnsiTheme="minorHAnsi" w:cstheme="minorHAnsi"/>
          <w:sz w:val="22"/>
          <w:szCs w:val="22"/>
        </w:rPr>
        <w:t xml:space="preserve">om the </w:t>
      </w:r>
      <w:r w:rsidR="005962E4" w:rsidRPr="00133CDF">
        <w:rPr>
          <w:rFonts w:asciiTheme="minorHAnsi" w:hAnsiTheme="minorHAnsi" w:cstheme="minorHAnsi"/>
          <w:sz w:val="22"/>
          <w:szCs w:val="22"/>
        </w:rPr>
        <w:t>regular</w:t>
      </w:r>
      <w:r w:rsidR="00F43D3E" w:rsidRPr="00133CDF">
        <w:rPr>
          <w:rFonts w:asciiTheme="minorHAnsi" w:hAnsiTheme="minorHAnsi" w:cstheme="minorHAnsi"/>
          <w:sz w:val="22"/>
          <w:szCs w:val="22"/>
        </w:rPr>
        <w:t xml:space="preserve"> </w:t>
      </w:r>
      <w:r w:rsidR="004D1B78" w:rsidRPr="00133CDF">
        <w:rPr>
          <w:rFonts w:asciiTheme="minorHAnsi" w:hAnsiTheme="minorHAnsi" w:cstheme="minorHAnsi"/>
          <w:sz w:val="22"/>
          <w:szCs w:val="22"/>
        </w:rPr>
        <w:t>meeting on</w:t>
      </w:r>
      <w:r w:rsidR="00663CE0" w:rsidRPr="00133CDF">
        <w:rPr>
          <w:rFonts w:asciiTheme="minorHAnsi" w:hAnsiTheme="minorHAnsi" w:cstheme="minorHAnsi"/>
          <w:sz w:val="22"/>
          <w:szCs w:val="22"/>
        </w:rPr>
        <w:t xml:space="preserve"> </w:t>
      </w:r>
      <w:r w:rsidR="00453173">
        <w:rPr>
          <w:rFonts w:asciiTheme="minorHAnsi" w:hAnsiTheme="minorHAnsi" w:cstheme="minorHAnsi"/>
          <w:sz w:val="22"/>
          <w:szCs w:val="22"/>
        </w:rPr>
        <w:t>March 10, 2022</w:t>
      </w:r>
      <w:r w:rsidR="001F6938">
        <w:rPr>
          <w:rFonts w:asciiTheme="minorHAnsi" w:hAnsiTheme="minorHAnsi" w:cstheme="minorHAnsi"/>
          <w:sz w:val="22"/>
          <w:szCs w:val="22"/>
        </w:rPr>
        <w:t>;</w:t>
      </w:r>
    </w:p>
    <w:p w14:paraId="7C80705F" w14:textId="5D6DB141" w:rsidR="00FC49ED" w:rsidRPr="00107543" w:rsidRDefault="0066293B" w:rsidP="00133CDF">
      <w:pPr>
        <w:pStyle w:val="ListParagraph"/>
        <w:numPr>
          <w:ilvl w:val="1"/>
          <w:numId w:val="3"/>
        </w:numPr>
        <w:ind w:left="1008"/>
        <w:rPr>
          <w:rFonts w:asciiTheme="minorHAnsi" w:hAnsiTheme="minorHAnsi" w:cstheme="minorHAnsi"/>
          <w:sz w:val="22"/>
          <w:szCs w:val="22"/>
        </w:rPr>
      </w:pPr>
      <w:r>
        <w:rPr>
          <w:rFonts w:asciiTheme="minorHAnsi" w:hAnsiTheme="minorHAnsi" w:cstheme="minorHAnsi"/>
          <w:sz w:val="22"/>
          <w:szCs w:val="22"/>
        </w:rPr>
        <w:t xml:space="preserve">Consider and Vote upon </w:t>
      </w:r>
      <w:r w:rsidR="004D1B78" w:rsidRPr="00107543">
        <w:rPr>
          <w:rFonts w:asciiTheme="minorHAnsi" w:hAnsiTheme="minorHAnsi" w:cstheme="minorHAnsi"/>
          <w:sz w:val="22"/>
          <w:szCs w:val="22"/>
        </w:rPr>
        <w:t>the Financial Reports for</w:t>
      </w:r>
      <w:r w:rsidR="00924CEE">
        <w:rPr>
          <w:rFonts w:asciiTheme="minorHAnsi" w:hAnsiTheme="minorHAnsi" w:cstheme="minorHAnsi"/>
          <w:sz w:val="22"/>
          <w:szCs w:val="22"/>
        </w:rPr>
        <w:t xml:space="preserve"> </w:t>
      </w:r>
      <w:r w:rsidR="00453173">
        <w:rPr>
          <w:rFonts w:asciiTheme="minorHAnsi" w:hAnsiTheme="minorHAnsi" w:cstheme="minorHAnsi"/>
          <w:sz w:val="22"/>
          <w:szCs w:val="22"/>
        </w:rPr>
        <w:t>March, 2022</w:t>
      </w:r>
      <w:r w:rsidR="00FC49ED" w:rsidRPr="00107543">
        <w:rPr>
          <w:rFonts w:asciiTheme="minorHAnsi" w:hAnsiTheme="minorHAnsi" w:cstheme="minorHAnsi"/>
          <w:sz w:val="22"/>
          <w:szCs w:val="22"/>
        </w:rPr>
        <w:t>;</w:t>
      </w:r>
      <w:r w:rsidR="00AB0042" w:rsidRPr="00107543">
        <w:rPr>
          <w:rFonts w:asciiTheme="minorHAnsi" w:hAnsiTheme="minorHAnsi" w:cstheme="minorHAnsi"/>
          <w:sz w:val="22"/>
          <w:szCs w:val="22"/>
        </w:rPr>
        <w:t xml:space="preserve">  </w:t>
      </w:r>
    </w:p>
    <w:p w14:paraId="528D0519" w14:textId="15177BB8" w:rsidR="00D56A9A" w:rsidRPr="00107543" w:rsidRDefault="0066293B" w:rsidP="00133CDF">
      <w:pPr>
        <w:pStyle w:val="ListParagraph"/>
        <w:numPr>
          <w:ilvl w:val="1"/>
          <w:numId w:val="3"/>
        </w:numPr>
        <w:ind w:left="1008"/>
        <w:rPr>
          <w:rFonts w:asciiTheme="minorHAnsi" w:hAnsiTheme="minorHAnsi" w:cstheme="minorHAnsi"/>
          <w:sz w:val="22"/>
          <w:szCs w:val="22"/>
        </w:rPr>
      </w:pPr>
      <w:r>
        <w:rPr>
          <w:rFonts w:asciiTheme="minorHAnsi" w:hAnsiTheme="minorHAnsi" w:cstheme="minorHAnsi"/>
          <w:sz w:val="22"/>
          <w:szCs w:val="22"/>
        </w:rPr>
        <w:t>Consider and Vote upon</w:t>
      </w:r>
      <w:r w:rsidR="004762D3" w:rsidRPr="00107543">
        <w:rPr>
          <w:rFonts w:asciiTheme="minorHAnsi" w:hAnsiTheme="minorHAnsi" w:cstheme="minorHAnsi"/>
          <w:sz w:val="22"/>
          <w:szCs w:val="22"/>
        </w:rPr>
        <w:t xml:space="preserve"> the</w:t>
      </w:r>
      <w:r w:rsidR="004D1B78" w:rsidRPr="00107543">
        <w:rPr>
          <w:rFonts w:asciiTheme="minorHAnsi" w:hAnsiTheme="minorHAnsi" w:cstheme="minorHAnsi"/>
          <w:sz w:val="22"/>
          <w:szCs w:val="22"/>
        </w:rPr>
        <w:t xml:space="preserve"> Payment of </w:t>
      </w:r>
      <w:r w:rsidR="00A052C8" w:rsidRPr="00107543">
        <w:rPr>
          <w:rFonts w:asciiTheme="minorHAnsi" w:hAnsiTheme="minorHAnsi" w:cstheme="minorHAnsi"/>
          <w:sz w:val="22"/>
          <w:szCs w:val="22"/>
        </w:rPr>
        <w:t>C</w:t>
      </w:r>
      <w:r w:rsidR="004D1B78" w:rsidRPr="00107543">
        <w:rPr>
          <w:rFonts w:asciiTheme="minorHAnsi" w:hAnsiTheme="minorHAnsi" w:cstheme="minorHAnsi"/>
          <w:sz w:val="22"/>
          <w:szCs w:val="22"/>
        </w:rPr>
        <w:t>laims for</w:t>
      </w:r>
      <w:r w:rsidR="00B73296" w:rsidRPr="00107543">
        <w:rPr>
          <w:rFonts w:asciiTheme="minorHAnsi" w:hAnsiTheme="minorHAnsi" w:cstheme="minorHAnsi"/>
          <w:sz w:val="22"/>
          <w:szCs w:val="22"/>
        </w:rPr>
        <w:t xml:space="preserve"> </w:t>
      </w:r>
      <w:r w:rsidR="00453173">
        <w:rPr>
          <w:rFonts w:asciiTheme="minorHAnsi" w:hAnsiTheme="minorHAnsi" w:cstheme="minorHAnsi"/>
          <w:sz w:val="22"/>
          <w:szCs w:val="22"/>
        </w:rPr>
        <w:t xml:space="preserve">March, </w:t>
      </w:r>
      <w:r w:rsidR="00890B26">
        <w:rPr>
          <w:rFonts w:asciiTheme="minorHAnsi" w:hAnsiTheme="minorHAnsi" w:cstheme="minorHAnsi"/>
          <w:sz w:val="22"/>
          <w:szCs w:val="22"/>
        </w:rPr>
        <w:t>2022</w:t>
      </w:r>
      <w:r w:rsidR="004D1B78" w:rsidRPr="00107543">
        <w:rPr>
          <w:rFonts w:asciiTheme="minorHAnsi" w:hAnsiTheme="minorHAnsi" w:cstheme="minorHAnsi"/>
          <w:sz w:val="22"/>
          <w:szCs w:val="22"/>
        </w:rPr>
        <w:t>;</w:t>
      </w:r>
    </w:p>
    <w:p w14:paraId="30685A29" w14:textId="77777777" w:rsidR="009F6AF0" w:rsidRPr="005F2371" w:rsidRDefault="009F6AF0" w:rsidP="009F6AF0">
      <w:pPr>
        <w:pStyle w:val="ListParagraph"/>
        <w:rPr>
          <w:rFonts w:asciiTheme="minorHAnsi" w:hAnsiTheme="minorHAnsi" w:cstheme="minorHAnsi"/>
          <w:sz w:val="12"/>
          <w:szCs w:val="12"/>
        </w:rPr>
      </w:pPr>
    </w:p>
    <w:p w14:paraId="066C54A3" w14:textId="77777777" w:rsidR="00436E3B" w:rsidRDefault="00436E3B" w:rsidP="00436E3B">
      <w:pPr>
        <w:numPr>
          <w:ilvl w:val="0"/>
          <w:numId w:val="2"/>
        </w:numPr>
        <w:rPr>
          <w:rFonts w:asciiTheme="minorHAnsi" w:hAnsiTheme="minorHAnsi" w:cstheme="minorHAnsi"/>
          <w:sz w:val="22"/>
          <w:szCs w:val="22"/>
        </w:rPr>
      </w:pPr>
      <w:r>
        <w:rPr>
          <w:rFonts w:asciiTheme="minorHAnsi" w:hAnsiTheme="minorHAnsi" w:cstheme="minorHAnsi"/>
          <w:sz w:val="22"/>
          <w:szCs w:val="22"/>
        </w:rPr>
        <w:t>Report on the Business Pitch-off held on March 11, 2022;</w:t>
      </w:r>
    </w:p>
    <w:p w14:paraId="2DB1F23D" w14:textId="77777777" w:rsidR="00436E3B" w:rsidRPr="005F2371" w:rsidRDefault="00436E3B" w:rsidP="00436E3B">
      <w:pPr>
        <w:rPr>
          <w:rFonts w:asciiTheme="minorHAnsi" w:hAnsiTheme="minorHAnsi" w:cstheme="minorHAnsi"/>
          <w:sz w:val="12"/>
          <w:szCs w:val="12"/>
        </w:rPr>
      </w:pPr>
    </w:p>
    <w:p w14:paraId="32982093" w14:textId="25D9F376" w:rsidR="00453173" w:rsidRDefault="00453173" w:rsidP="00F1493A">
      <w:pPr>
        <w:numPr>
          <w:ilvl w:val="0"/>
          <w:numId w:val="2"/>
        </w:numPr>
        <w:rPr>
          <w:rFonts w:asciiTheme="minorHAnsi" w:hAnsiTheme="minorHAnsi" w:cstheme="minorHAnsi"/>
          <w:sz w:val="22"/>
          <w:szCs w:val="22"/>
        </w:rPr>
      </w:pPr>
      <w:r>
        <w:rPr>
          <w:rFonts w:asciiTheme="minorHAnsi" w:hAnsiTheme="minorHAnsi" w:cstheme="minorHAnsi"/>
          <w:sz w:val="22"/>
          <w:szCs w:val="22"/>
        </w:rPr>
        <w:t>Consideration and possible vote on</w:t>
      </w:r>
      <w:r w:rsidR="00436E3B">
        <w:rPr>
          <w:rFonts w:asciiTheme="minorHAnsi" w:hAnsiTheme="minorHAnsi" w:cstheme="minorHAnsi"/>
          <w:sz w:val="22"/>
          <w:szCs w:val="22"/>
        </w:rPr>
        <w:t xml:space="preserve"> approving </w:t>
      </w:r>
      <w:r w:rsidR="009D798D">
        <w:rPr>
          <w:rFonts w:asciiTheme="minorHAnsi" w:hAnsiTheme="minorHAnsi" w:cstheme="minorHAnsi"/>
          <w:sz w:val="22"/>
          <w:szCs w:val="22"/>
        </w:rPr>
        <w:t>Resolution 22-04-01, approving a personal services contract with</w:t>
      </w:r>
      <w:r w:rsidR="00436E3B">
        <w:rPr>
          <w:rFonts w:asciiTheme="minorHAnsi" w:hAnsiTheme="minorHAnsi" w:cstheme="minorHAnsi"/>
          <w:sz w:val="22"/>
          <w:szCs w:val="22"/>
        </w:rPr>
        <w:t xml:space="preserve"> Sudlow Engineering </w:t>
      </w:r>
      <w:r w:rsidR="000E41D0">
        <w:rPr>
          <w:rFonts w:asciiTheme="minorHAnsi" w:hAnsiTheme="minorHAnsi" w:cstheme="minorHAnsi"/>
          <w:sz w:val="22"/>
          <w:szCs w:val="22"/>
        </w:rPr>
        <w:t xml:space="preserve">Services, PLLC </w:t>
      </w:r>
      <w:r w:rsidR="00436E3B">
        <w:rPr>
          <w:rFonts w:asciiTheme="minorHAnsi" w:hAnsiTheme="minorHAnsi" w:cstheme="minorHAnsi"/>
          <w:sz w:val="22"/>
          <w:szCs w:val="22"/>
        </w:rPr>
        <w:t>of Enid in the amount of $94,</w:t>
      </w:r>
      <w:r w:rsidR="00DE11D9">
        <w:rPr>
          <w:rFonts w:asciiTheme="minorHAnsi" w:hAnsiTheme="minorHAnsi" w:cstheme="minorHAnsi"/>
          <w:sz w:val="22"/>
          <w:szCs w:val="22"/>
        </w:rPr>
        <w:t>850</w:t>
      </w:r>
      <w:r w:rsidR="00436E3B">
        <w:rPr>
          <w:rFonts w:asciiTheme="minorHAnsi" w:hAnsiTheme="minorHAnsi" w:cstheme="minorHAnsi"/>
          <w:sz w:val="22"/>
          <w:szCs w:val="22"/>
        </w:rPr>
        <w:t xml:space="preserve">, to design modifications to the City Central heating and air conditioning systems that promote public health through the addition of proven technologies that inhibit pathogens and provide a </w:t>
      </w:r>
      <w:r w:rsidR="009D798D">
        <w:rPr>
          <w:rFonts w:asciiTheme="minorHAnsi" w:hAnsiTheme="minorHAnsi" w:cstheme="minorHAnsi"/>
          <w:sz w:val="22"/>
          <w:szCs w:val="22"/>
        </w:rPr>
        <w:t xml:space="preserve">healthier and </w:t>
      </w:r>
      <w:r w:rsidR="00436E3B">
        <w:rPr>
          <w:rFonts w:asciiTheme="minorHAnsi" w:hAnsiTheme="minorHAnsi" w:cstheme="minorHAnsi"/>
          <w:sz w:val="22"/>
          <w:szCs w:val="22"/>
        </w:rPr>
        <w:t xml:space="preserve">safer building </w:t>
      </w:r>
      <w:r w:rsidR="00786CFE">
        <w:rPr>
          <w:rFonts w:asciiTheme="minorHAnsi" w:hAnsiTheme="minorHAnsi" w:cstheme="minorHAnsi"/>
          <w:sz w:val="22"/>
          <w:szCs w:val="22"/>
        </w:rPr>
        <w:t>environment</w:t>
      </w:r>
      <w:r w:rsidR="00436E3B">
        <w:rPr>
          <w:rFonts w:asciiTheme="minorHAnsi" w:hAnsiTheme="minorHAnsi" w:cstheme="minorHAnsi"/>
          <w:sz w:val="22"/>
          <w:szCs w:val="22"/>
        </w:rPr>
        <w:t>;</w:t>
      </w:r>
    </w:p>
    <w:p w14:paraId="14E4B37C" w14:textId="77777777" w:rsidR="00436E3B" w:rsidRPr="005F2371" w:rsidRDefault="00436E3B" w:rsidP="00436E3B">
      <w:pPr>
        <w:pStyle w:val="ListParagraph"/>
        <w:rPr>
          <w:rFonts w:asciiTheme="minorHAnsi" w:hAnsiTheme="minorHAnsi" w:cstheme="minorHAnsi"/>
          <w:sz w:val="12"/>
          <w:szCs w:val="12"/>
        </w:rPr>
      </w:pPr>
    </w:p>
    <w:p w14:paraId="5A630EF5" w14:textId="11A95C88" w:rsidR="00436E3B" w:rsidRDefault="00436E3B" w:rsidP="00B67F3E">
      <w:pPr>
        <w:numPr>
          <w:ilvl w:val="0"/>
          <w:numId w:val="2"/>
        </w:numPr>
        <w:rPr>
          <w:rFonts w:asciiTheme="minorHAnsi" w:hAnsiTheme="minorHAnsi" w:cstheme="minorHAnsi"/>
          <w:sz w:val="22"/>
          <w:szCs w:val="22"/>
        </w:rPr>
      </w:pPr>
      <w:r w:rsidRPr="00436E3B">
        <w:rPr>
          <w:rFonts w:asciiTheme="minorHAnsi" w:hAnsiTheme="minorHAnsi" w:cstheme="minorHAnsi"/>
          <w:sz w:val="22"/>
          <w:szCs w:val="22"/>
        </w:rPr>
        <w:t>Consideration and possible action on approving an expense of $</w:t>
      </w:r>
      <w:r w:rsidR="009D798D">
        <w:rPr>
          <w:rFonts w:asciiTheme="minorHAnsi" w:hAnsiTheme="minorHAnsi" w:cstheme="minorHAnsi"/>
          <w:sz w:val="22"/>
          <w:szCs w:val="22"/>
        </w:rPr>
        <w:t>39,900</w:t>
      </w:r>
      <w:r w:rsidRPr="00436E3B">
        <w:rPr>
          <w:rFonts w:asciiTheme="minorHAnsi" w:hAnsiTheme="minorHAnsi" w:cstheme="minorHAnsi"/>
          <w:sz w:val="22"/>
          <w:szCs w:val="22"/>
        </w:rPr>
        <w:t xml:space="preserve"> with Anderson Carpeting of Ponca City to install new carpeting in Suite 509 (Gravity),</w:t>
      </w:r>
      <w:r>
        <w:rPr>
          <w:rFonts w:asciiTheme="minorHAnsi" w:hAnsiTheme="minorHAnsi" w:cstheme="minorHAnsi"/>
          <w:sz w:val="22"/>
          <w:szCs w:val="22"/>
        </w:rPr>
        <w:t xml:space="preserve"> of the City Central building to facilitate a new tenant and lease for that space;</w:t>
      </w:r>
    </w:p>
    <w:p w14:paraId="0050447A" w14:textId="77777777" w:rsidR="00786CFE" w:rsidRPr="005F2371" w:rsidRDefault="00786CFE" w:rsidP="00786CFE">
      <w:pPr>
        <w:pStyle w:val="ListParagraph"/>
        <w:rPr>
          <w:rFonts w:asciiTheme="minorHAnsi" w:hAnsiTheme="minorHAnsi" w:cstheme="minorHAnsi"/>
          <w:sz w:val="12"/>
          <w:szCs w:val="12"/>
        </w:rPr>
      </w:pPr>
    </w:p>
    <w:p w14:paraId="63B9DE37" w14:textId="25B62202" w:rsidR="00613201" w:rsidRPr="00786CFE" w:rsidRDefault="00786CFE" w:rsidP="000D1964">
      <w:pPr>
        <w:numPr>
          <w:ilvl w:val="0"/>
          <w:numId w:val="2"/>
        </w:numPr>
        <w:rPr>
          <w:rFonts w:asciiTheme="minorHAnsi" w:hAnsiTheme="minorHAnsi" w:cstheme="minorHAnsi"/>
          <w:sz w:val="16"/>
          <w:szCs w:val="16"/>
        </w:rPr>
      </w:pPr>
      <w:r w:rsidRPr="00786CFE">
        <w:rPr>
          <w:rFonts w:asciiTheme="minorHAnsi" w:hAnsiTheme="minorHAnsi" w:cstheme="minorHAnsi"/>
          <w:sz w:val="22"/>
          <w:szCs w:val="22"/>
        </w:rPr>
        <w:t>Consideration and possible action on approving an expense of $23,284.29 with Ortis Elevator for health and safety repairs to the south elevator in City Central;</w:t>
      </w:r>
    </w:p>
    <w:p w14:paraId="0A293FDB" w14:textId="77777777" w:rsidR="00786CFE" w:rsidRPr="005F2371" w:rsidRDefault="00786CFE" w:rsidP="00786CFE">
      <w:pPr>
        <w:pStyle w:val="ListParagraph"/>
        <w:rPr>
          <w:rFonts w:asciiTheme="minorHAnsi" w:hAnsiTheme="minorHAnsi" w:cstheme="minorHAnsi"/>
          <w:sz w:val="12"/>
          <w:szCs w:val="12"/>
        </w:rPr>
      </w:pPr>
    </w:p>
    <w:p w14:paraId="72DE0DFA" w14:textId="2819465A" w:rsidR="002B0F59" w:rsidRDefault="002B0F59" w:rsidP="00040BDE">
      <w:pPr>
        <w:numPr>
          <w:ilvl w:val="0"/>
          <w:numId w:val="2"/>
        </w:numPr>
        <w:rPr>
          <w:rFonts w:asciiTheme="minorHAnsi" w:hAnsiTheme="minorHAnsi" w:cstheme="minorHAnsi"/>
          <w:sz w:val="22"/>
          <w:szCs w:val="20"/>
        </w:rPr>
      </w:pPr>
      <w:r>
        <w:rPr>
          <w:rFonts w:asciiTheme="minorHAnsi" w:hAnsiTheme="minorHAnsi" w:cstheme="minorHAnsi"/>
          <w:sz w:val="22"/>
          <w:szCs w:val="20"/>
        </w:rPr>
        <w:t>Staff Reports;</w:t>
      </w:r>
    </w:p>
    <w:p w14:paraId="06F67BA0" w14:textId="77777777" w:rsidR="002E77D7" w:rsidRPr="005F2371" w:rsidRDefault="002E77D7" w:rsidP="002E77D7">
      <w:pPr>
        <w:pStyle w:val="ListParagraph"/>
        <w:rPr>
          <w:rFonts w:asciiTheme="minorHAnsi" w:hAnsiTheme="minorHAnsi" w:cstheme="minorHAnsi"/>
          <w:sz w:val="12"/>
          <w:szCs w:val="12"/>
        </w:rPr>
      </w:pPr>
    </w:p>
    <w:p w14:paraId="498D26A3" w14:textId="7EB7111A" w:rsidR="00453173" w:rsidRPr="00453173" w:rsidRDefault="00453173" w:rsidP="00B81928">
      <w:pPr>
        <w:numPr>
          <w:ilvl w:val="0"/>
          <w:numId w:val="2"/>
        </w:numPr>
        <w:rPr>
          <w:rFonts w:asciiTheme="minorHAnsi" w:hAnsiTheme="minorHAnsi" w:cstheme="minorHAnsi"/>
          <w:sz w:val="22"/>
          <w:szCs w:val="22"/>
        </w:rPr>
      </w:pPr>
      <w:r w:rsidRPr="00453173">
        <w:rPr>
          <w:rFonts w:asciiTheme="minorHAnsi" w:hAnsiTheme="minorHAnsi" w:cstheme="minorHAnsi"/>
          <w:sz w:val="22"/>
          <w:szCs w:val="22"/>
        </w:rPr>
        <w:t>2022 PCDA Board of Trustees Retreat</w:t>
      </w:r>
    </w:p>
    <w:p w14:paraId="79D9F432" w14:textId="662F9C1F" w:rsidR="004A0892" w:rsidRDefault="004404E5" w:rsidP="004404E5">
      <w:pPr>
        <w:pStyle w:val="ListParagraph"/>
        <w:rPr>
          <w:rFonts w:asciiTheme="minorHAnsi" w:hAnsiTheme="minorHAnsi" w:cstheme="minorHAnsi"/>
          <w:sz w:val="22"/>
        </w:rPr>
      </w:pPr>
      <w:r>
        <w:rPr>
          <w:rFonts w:asciiTheme="minorHAnsi" w:hAnsiTheme="minorHAnsi" w:cstheme="minorHAnsi"/>
          <w:sz w:val="22"/>
        </w:rPr>
        <w:t>-</w:t>
      </w:r>
      <w:r w:rsidR="004A0892">
        <w:rPr>
          <w:rFonts w:asciiTheme="minorHAnsi" w:hAnsiTheme="minorHAnsi" w:cstheme="minorHAnsi"/>
          <w:sz w:val="22"/>
        </w:rPr>
        <w:t xml:space="preserve">Please see next page for more detail on this agenda item.  </w:t>
      </w:r>
      <w:r>
        <w:rPr>
          <w:rFonts w:asciiTheme="minorHAnsi" w:hAnsiTheme="minorHAnsi" w:cstheme="minorHAnsi"/>
          <w:sz w:val="22"/>
        </w:rPr>
        <w:t xml:space="preserve"> </w:t>
      </w:r>
      <w:r w:rsidR="004A0892">
        <w:rPr>
          <w:rFonts w:asciiTheme="minorHAnsi" w:hAnsiTheme="minorHAnsi" w:cstheme="minorHAnsi"/>
          <w:sz w:val="22"/>
        </w:rPr>
        <w:t xml:space="preserve">This </w:t>
      </w:r>
      <w:r w:rsidR="00DE11D9">
        <w:rPr>
          <w:rFonts w:asciiTheme="minorHAnsi" w:hAnsiTheme="minorHAnsi" w:cstheme="minorHAnsi"/>
          <w:sz w:val="22"/>
        </w:rPr>
        <w:t>will be</w:t>
      </w:r>
      <w:r w:rsidR="004A0892">
        <w:rPr>
          <w:rFonts w:asciiTheme="minorHAnsi" w:hAnsiTheme="minorHAnsi" w:cstheme="minorHAnsi"/>
          <w:sz w:val="22"/>
        </w:rPr>
        <w:t xml:space="preserve"> a planning session and no specific action will be taken during this item.  </w:t>
      </w:r>
      <w:r>
        <w:rPr>
          <w:rFonts w:asciiTheme="minorHAnsi" w:hAnsiTheme="minorHAnsi" w:cstheme="minorHAnsi"/>
          <w:sz w:val="22"/>
        </w:rPr>
        <w:t xml:space="preserve">Any action </w:t>
      </w:r>
      <w:r w:rsidR="004A0892">
        <w:rPr>
          <w:rFonts w:asciiTheme="minorHAnsi" w:hAnsiTheme="minorHAnsi" w:cstheme="minorHAnsi"/>
          <w:sz w:val="22"/>
        </w:rPr>
        <w:t>that may be identified during this planning session will require a publicly noticed agenda item at a future PCDA board meeting;</w:t>
      </w:r>
    </w:p>
    <w:p w14:paraId="77F6FDF7" w14:textId="45097605" w:rsidR="00563122" w:rsidRPr="005F2371" w:rsidRDefault="00563122" w:rsidP="00C53B65">
      <w:pPr>
        <w:rPr>
          <w:rFonts w:asciiTheme="minorHAnsi" w:hAnsiTheme="minorHAnsi" w:cstheme="minorHAnsi"/>
          <w:sz w:val="12"/>
          <w:szCs w:val="12"/>
        </w:rPr>
      </w:pPr>
    </w:p>
    <w:p w14:paraId="2D6C844F" w14:textId="3B8B4A33" w:rsidR="00CB2C3B" w:rsidRPr="006621A9" w:rsidRDefault="00CB2C3B" w:rsidP="00CB2C3B">
      <w:pPr>
        <w:numPr>
          <w:ilvl w:val="0"/>
          <w:numId w:val="2"/>
        </w:numPr>
        <w:rPr>
          <w:rFonts w:asciiTheme="minorHAnsi" w:hAnsiTheme="minorHAnsi" w:cstheme="minorHAnsi"/>
          <w:b/>
          <w:bCs/>
          <w:sz w:val="16"/>
          <w:szCs w:val="16"/>
        </w:rPr>
      </w:pPr>
      <w:r w:rsidRPr="002E77D7">
        <w:rPr>
          <w:rFonts w:asciiTheme="minorHAnsi" w:hAnsiTheme="minorHAnsi" w:cstheme="minorHAnsi"/>
          <w:sz w:val="22"/>
          <w:szCs w:val="20"/>
        </w:rPr>
        <w:t xml:space="preserve">Entertain a motion to enter into executive session pursuant to Title 25, Section 307 Oklahoma Statutes to </w:t>
      </w:r>
      <w:r w:rsidRPr="00AE5ACF">
        <w:rPr>
          <w:rFonts w:asciiTheme="minorHAnsi" w:hAnsiTheme="minorHAnsi" w:cstheme="minorHAnsi"/>
          <w:sz w:val="22"/>
          <w:szCs w:val="22"/>
        </w:rPr>
        <w:t xml:space="preserve">discuss Projects </w:t>
      </w:r>
      <w:r>
        <w:rPr>
          <w:rFonts w:asciiTheme="minorHAnsi" w:hAnsiTheme="minorHAnsi" w:cstheme="minorHAnsi"/>
          <w:sz w:val="22"/>
          <w:szCs w:val="22"/>
        </w:rPr>
        <w:t>2</w:t>
      </w:r>
      <w:r w:rsidR="005F2371">
        <w:rPr>
          <w:rFonts w:asciiTheme="minorHAnsi" w:hAnsiTheme="minorHAnsi" w:cstheme="minorHAnsi"/>
          <w:sz w:val="22"/>
          <w:szCs w:val="22"/>
        </w:rPr>
        <w:t>1</w:t>
      </w:r>
      <w:r>
        <w:rPr>
          <w:rFonts w:asciiTheme="minorHAnsi" w:hAnsiTheme="minorHAnsi" w:cstheme="minorHAnsi"/>
          <w:sz w:val="22"/>
          <w:szCs w:val="22"/>
        </w:rPr>
        <w:t xml:space="preserve">-08, </w:t>
      </w:r>
      <w:r w:rsidR="005F2371">
        <w:rPr>
          <w:rFonts w:asciiTheme="minorHAnsi" w:hAnsiTheme="minorHAnsi" w:cstheme="minorHAnsi"/>
          <w:sz w:val="22"/>
          <w:szCs w:val="22"/>
        </w:rPr>
        <w:t xml:space="preserve">21-11, 21-13, 22-02, 22-05, 22-06, 22-07 as well as companies Cracker, Cue, Flame, Homestead, Motorhead, Smoke and Wreath; </w:t>
      </w:r>
    </w:p>
    <w:p w14:paraId="17017184" w14:textId="77777777" w:rsidR="00CB2C3B" w:rsidRPr="005F2371" w:rsidRDefault="00CB2C3B" w:rsidP="00C53B65">
      <w:pPr>
        <w:rPr>
          <w:rFonts w:asciiTheme="minorHAnsi" w:hAnsiTheme="minorHAnsi" w:cstheme="minorHAnsi"/>
          <w:sz w:val="12"/>
          <w:szCs w:val="12"/>
        </w:rPr>
      </w:pPr>
    </w:p>
    <w:p w14:paraId="6F373ED6" w14:textId="5FEF3EC4" w:rsidR="004A5F6C" w:rsidRPr="00BF19B4" w:rsidRDefault="004A5F6C" w:rsidP="004A5F6C">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New Business</w:t>
      </w:r>
      <w:r w:rsidR="00CB2C3B">
        <w:rPr>
          <w:rFonts w:asciiTheme="minorHAnsi" w:hAnsiTheme="minorHAnsi" w:cstheme="minorHAnsi"/>
          <w:sz w:val="22"/>
          <w:szCs w:val="20"/>
        </w:rPr>
        <w:t>;</w:t>
      </w:r>
      <w:r w:rsidR="004A0892">
        <w:rPr>
          <w:rFonts w:asciiTheme="minorHAnsi" w:hAnsiTheme="minorHAnsi" w:cstheme="minorHAnsi"/>
          <w:sz w:val="22"/>
          <w:szCs w:val="20"/>
        </w:rPr>
        <w:t xml:space="preserve"> </w:t>
      </w:r>
    </w:p>
    <w:p w14:paraId="35727E8B" w14:textId="77777777" w:rsidR="004A5F6C" w:rsidRPr="005F2371" w:rsidRDefault="004A5F6C" w:rsidP="004A5F6C">
      <w:pPr>
        <w:pStyle w:val="ListParagraph"/>
        <w:rPr>
          <w:rFonts w:asciiTheme="minorHAnsi" w:hAnsiTheme="minorHAnsi" w:cstheme="minorHAnsi"/>
          <w:sz w:val="12"/>
          <w:szCs w:val="12"/>
        </w:rPr>
      </w:pPr>
    </w:p>
    <w:p w14:paraId="5EA3EE79" w14:textId="0663E09B" w:rsidR="004A5F6C" w:rsidRDefault="004A5F6C" w:rsidP="002155FD">
      <w:pPr>
        <w:pStyle w:val="ListParagraph"/>
        <w:numPr>
          <w:ilvl w:val="0"/>
          <w:numId w:val="2"/>
        </w:numPr>
        <w:rPr>
          <w:rFonts w:asciiTheme="minorHAnsi" w:hAnsiTheme="minorHAnsi" w:cstheme="minorHAnsi"/>
          <w:sz w:val="22"/>
          <w:szCs w:val="20"/>
        </w:rPr>
      </w:pPr>
      <w:r w:rsidRPr="00F238B8">
        <w:rPr>
          <w:rFonts w:asciiTheme="minorHAnsi" w:hAnsiTheme="minorHAnsi" w:cstheme="minorHAnsi"/>
          <w:sz w:val="22"/>
          <w:szCs w:val="20"/>
        </w:rPr>
        <w:t>Entertain a motion to adjourn.</w:t>
      </w:r>
    </w:p>
    <w:p w14:paraId="7D1709EE" w14:textId="77777777" w:rsidR="00C82216" w:rsidRDefault="00C82216" w:rsidP="0021109C">
      <w:pPr>
        <w:jc w:val="center"/>
        <w:rPr>
          <w:b/>
          <w:sz w:val="32"/>
          <w:szCs w:val="32"/>
        </w:rPr>
      </w:pPr>
    </w:p>
    <w:p w14:paraId="71B27B76" w14:textId="2DA06387" w:rsidR="0021109C" w:rsidRPr="007F6834" w:rsidRDefault="0021109C" w:rsidP="0021109C">
      <w:pPr>
        <w:jc w:val="center"/>
        <w:rPr>
          <w:b/>
          <w:sz w:val="32"/>
          <w:szCs w:val="32"/>
        </w:rPr>
      </w:pPr>
      <w:r w:rsidRPr="007F6834">
        <w:rPr>
          <w:b/>
          <w:sz w:val="32"/>
          <w:szCs w:val="32"/>
        </w:rPr>
        <w:t>Ponca City Development Authority</w:t>
      </w:r>
    </w:p>
    <w:p w14:paraId="6737414C" w14:textId="77777777" w:rsidR="0021109C" w:rsidRPr="006B1E74" w:rsidRDefault="0021109C" w:rsidP="0021109C">
      <w:pPr>
        <w:jc w:val="center"/>
        <w:rPr>
          <w:sz w:val="16"/>
          <w:szCs w:val="16"/>
        </w:rPr>
      </w:pPr>
    </w:p>
    <w:p w14:paraId="4DD0DBF2" w14:textId="77777777" w:rsidR="0021109C" w:rsidRPr="00B902D8" w:rsidRDefault="0021109C" w:rsidP="0021109C">
      <w:pPr>
        <w:jc w:val="center"/>
        <w:rPr>
          <w:b/>
          <w:sz w:val="28"/>
          <w:szCs w:val="28"/>
        </w:rPr>
      </w:pPr>
      <w:r>
        <w:rPr>
          <w:b/>
          <w:sz w:val="28"/>
          <w:szCs w:val="28"/>
        </w:rPr>
        <w:t xml:space="preserve">Board Retreat </w:t>
      </w:r>
    </w:p>
    <w:p w14:paraId="6092BCDC" w14:textId="77777777" w:rsidR="0021109C" w:rsidRPr="00B902D8" w:rsidRDefault="0021109C" w:rsidP="0021109C">
      <w:pPr>
        <w:jc w:val="center"/>
        <w:rPr>
          <w:b/>
          <w:sz w:val="28"/>
          <w:szCs w:val="28"/>
        </w:rPr>
      </w:pPr>
      <w:r>
        <w:rPr>
          <w:b/>
          <w:sz w:val="28"/>
          <w:szCs w:val="28"/>
        </w:rPr>
        <w:t>Thursday, April 14, 2022</w:t>
      </w:r>
    </w:p>
    <w:p w14:paraId="78643DFA" w14:textId="77777777" w:rsidR="0021109C" w:rsidRDefault="0021109C" w:rsidP="0021109C">
      <w:pPr>
        <w:jc w:val="center"/>
        <w:rPr>
          <w:b/>
          <w:sz w:val="28"/>
          <w:szCs w:val="28"/>
        </w:rPr>
      </w:pPr>
      <w:r>
        <w:rPr>
          <w:b/>
          <w:sz w:val="28"/>
          <w:szCs w:val="28"/>
        </w:rPr>
        <w:t>City Central</w:t>
      </w:r>
    </w:p>
    <w:p w14:paraId="38AA9BE7" w14:textId="07020D29" w:rsidR="0021109C" w:rsidRDefault="0021109C" w:rsidP="0021109C">
      <w:pPr>
        <w:jc w:val="center"/>
        <w:rPr>
          <w:b/>
          <w:sz w:val="28"/>
          <w:szCs w:val="28"/>
        </w:rPr>
      </w:pPr>
      <w:r>
        <w:rPr>
          <w:b/>
          <w:sz w:val="28"/>
          <w:szCs w:val="28"/>
        </w:rPr>
        <w:t>Su</w:t>
      </w:r>
      <w:r w:rsidR="00CC0805">
        <w:rPr>
          <w:b/>
          <w:sz w:val="28"/>
          <w:szCs w:val="28"/>
        </w:rPr>
        <w:t>mmit Room (Lower Level)</w:t>
      </w:r>
    </w:p>
    <w:p w14:paraId="042BBEF8" w14:textId="23C68EA1" w:rsidR="0021109C" w:rsidRDefault="0021109C" w:rsidP="0021109C">
      <w:pPr>
        <w:jc w:val="center"/>
        <w:rPr>
          <w:b/>
          <w:sz w:val="28"/>
          <w:szCs w:val="28"/>
        </w:rPr>
      </w:pPr>
      <w:r>
        <w:rPr>
          <w:b/>
          <w:sz w:val="28"/>
          <w:szCs w:val="28"/>
        </w:rPr>
        <w:t xml:space="preserve">7:30 </w:t>
      </w:r>
      <w:r w:rsidRPr="00B902D8">
        <w:rPr>
          <w:b/>
          <w:sz w:val="28"/>
          <w:szCs w:val="28"/>
        </w:rPr>
        <w:t xml:space="preserve">a.m. to </w:t>
      </w:r>
      <w:r>
        <w:rPr>
          <w:b/>
          <w:sz w:val="28"/>
          <w:szCs w:val="28"/>
        </w:rPr>
        <w:t>3:00 p.m.</w:t>
      </w:r>
    </w:p>
    <w:p w14:paraId="1D49DF9A" w14:textId="77777777" w:rsidR="0021109C" w:rsidRPr="00C0612A" w:rsidRDefault="0021109C" w:rsidP="0021109C">
      <w:pPr>
        <w:jc w:val="center"/>
        <w:rPr>
          <w:sz w:val="28"/>
          <w:szCs w:val="28"/>
        </w:rPr>
      </w:pPr>
    </w:p>
    <w:p w14:paraId="3613D091" w14:textId="7320EFCE" w:rsidR="0021109C" w:rsidRDefault="002455FD" w:rsidP="0021109C">
      <w:pPr>
        <w:jc w:val="center"/>
        <w:rPr>
          <w:b/>
          <w:bCs/>
          <w:sz w:val="32"/>
          <w:szCs w:val="32"/>
          <w:u w:val="single"/>
        </w:rPr>
      </w:pPr>
      <w:r>
        <w:rPr>
          <w:b/>
          <w:bCs/>
          <w:sz w:val="32"/>
          <w:szCs w:val="32"/>
          <w:u w:val="single"/>
        </w:rPr>
        <w:t xml:space="preserve">RETREAT </w:t>
      </w:r>
      <w:r w:rsidR="0021109C" w:rsidRPr="00397A79">
        <w:rPr>
          <w:b/>
          <w:bCs/>
          <w:sz w:val="32"/>
          <w:szCs w:val="32"/>
          <w:u w:val="single"/>
        </w:rPr>
        <w:t>AGENDA</w:t>
      </w:r>
    </w:p>
    <w:p w14:paraId="02FCA03E" w14:textId="7AC2A3D6" w:rsidR="002455FD" w:rsidRDefault="002455FD" w:rsidP="0021109C">
      <w:pPr>
        <w:jc w:val="center"/>
        <w:rPr>
          <w:b/>
          <w:bCs/>
          <w:sz w:val="16"/>
          <w:szCs w:val="16"/>
          <w:u w:val="single"/>
        </w:rPr>
      </w:pPr>
    </w:p>
    <w:p w14:paraId="18143A43" w14:textId="77777777" w:rsidR="002455FD" w:rsidRPr="00C0612A" w:rsidRDefault="002455FD" w:rsidP="0021109C">
      <w:pPr>
        <w:jc w:val="center"/>
        <w:rPr>
          <w:b/>
          <w:bCs/>
          <w:sz w:val="16"/>
          <w:szCs w:val="16"/>
          <w:u w:val="single"/>
        </w:rPr>
      </w:pPr>
    </w:p>
    <w:p w14:paraId="5CF222B4" w14:textId="054A8D55" w:rsidR="0021109C" w:rsidRDefault="0021109C" w:rsidP="0021109C">
      <w:pPr>
        <w:jc w:val="center"/>
      </w:pPr>
      <w:r>
        <w:t xml:space="preserve">Please note:  This agenda is a public document and is </w:t>
      </w:r>
      <w:r w:rsidR="002A4353">
        <w:t>included</w:t>
      </w:r>
      <w:r>
        <w:t xml:space="preserve"> to provide the public with more detail to item number ten of the agenda for the regular meeting of the Ponca City Development Authority Board of Trustees which will convene at 7:30 a.m. as shown above.  </w:t>
      </w:r>
    </w:p>
    <w:p w14:paraId="287F1952" w14:textId="708ED220" w:rsidR="0021109C" w:rsidRDefault="0021109C" w:rsidP="0021109C">
      <w:pPr>
        <w:ind w:left="1152"/>
      </w:pPr>
    </w:p>
    <w:p w14:paraId="786F26CD" w14:textId="77777777" w:rsidR="00C82216" w:rsidRDefault="00044F03" w:rsidP="00C82216">
      <w:pPr>
        <w:numPr>
          <w:ilvl w:val="0"/>
          <w:numId w:val="15"/>
        </w:numPr>
        <w:ind w:left="1152"/>
        <w:rPr>
          <w:sz w:val="28"/>
          <w:szCs w:val="28"/>
        </w:rPr>
      </w:pPr>
      <w:r w:rsidRPr="00C82216">
        <w:rPr>
          <w:sz w:val="28"/>
          <w:szCs w:val="28"/>
        </w:rPr>
        <w:t>PCDA April Regular Board Meeting</w:t>
      </w:r>
      <w:r w:rsidR="00C82216" w:rsidRPr="00C82216">
        <w:rPr>
          <w:sz w:val="28"/>
          <w:szCs w:val="28"/>
        </w:rPr>
        <w:t xml:space="preserve"> (the following is the agenda</w:t>
      </w:r>
      <w:r w:rsidR="00C82216">
        <w:rPr>
          <w:sz w:val="28"/>
          <w:szCs w:val="28"/>
        </w:rPr>
        <w:t xml:space="preserve"> exclusively for </w:t>
      </w:r>
    </w:p>
    <w:p w14:paraId="055C9D55" w14:textId="5B308639" w:rsidR="00C82216" w:rsidRPr="00C82216" w:rsidRDefault="00C82216" w:rsidP="00C82216">
      <w:pPr>
        <w:ind w:left="1440"/>
        <w:rPr>
          <w:sz w:val="28"/>
          <w:szCs w:val="28"/>
        </w:rPr>
      </w:pPr>
      <w:r w:rsidRPr="00C82216">
        <w:rPr>
          <w:sz w:val="28"/>
          <w:szCs w:val="28"/>
        </w:rPr>
        <w:t xml:space="preserve">item #10 on the </w:t>
      </w:r>
      <w:r>
        <w:rPr>
          <w:sz w:val="28"/>
          <w:szCs w:val="28"/>
        </w:rPr>
        <w:t>a</w:t>
      </w:r>
      <w:r w:rsidRPr="00C82216">
        <w:rPr>
          <w:sz w:val="28"/>
          <w:szCs w:val="28"/>
        </w:rPr>
        <w:t>genda for April 14, 2022)</w:t>
      </w:r>
    </w:p>
    <w:p w14:paraId="6FC2F83F" w14:textId="77777777" w:rsidR="00044F03" w:rsidRPr="007F0573" w:rsidRDefault="00044F03" w:rsidP="00044F03">
      <w:pPr>
        <w:rPr>
          <w:sz w:val="28"/>
          <w:szCs w:val="28"/>
        </w:rPr>
      </w:pPr>
    </w:p>
    <w:p w14:paraId="25BA80B3" w14:textId="77777777" w:rsidR="00044F03" w:rsidRDefault="00044F03" w:rsidP="00044F03">
      <w:pPr>
        <w:numPr>
          <w:ilvl w:val="0"/>
          <w:numId w:val="15"/>
        </w:numPr>
        <w:ind w:left="1152"/>
        <w:rPr>
          <w:sz w:val="28"/>
          <w:szCs w:val="28"/>
        </w:rPr>
      </w:pPr>
      <w:r>
        <w:rPr>
          <w:sz w:val="28"/>
          <w:szCs w:val="28"/>
        </w:rPr>
        <w:t>The Building Blocks of Economic Growth</w:t>
      </w:r>
    </w:p>
    <w:p w14:paraId="7EE81795" w14:textId="77777777" w:rsidR="00044F03" w:rsidRPr="00E73E6F" w:rsidRDefault="00044F03" w:rsidP="00044F03">
      <w:pPr>
        <w:pStyle w:val="ListParagraph"/>
        <w:numPr>
          <w:ilvl w:val="1"/>
          <w:numId w:val="16"/>
        </w:numPr>
        <w:ind w:left="1800"/>
        <w:contextualSpacing w:val="0"/>
      </w:pPr>
      <w:r>
        <w:t xml:space="preserve"> What will economic success look like in the future?</w:t>
      </w:r>
    </w:p>
    <w:p w14:paraId="28DDB70D" w14:textId="77777777" w:rsidR="00044F03" w:rsidRPr="007F0573" w:rsidRDefault="00044F03" w:rsidP="00044F03">
      <w:pPr>
        <w:pStyle w:val="ListParagraph"/>
        <w:ind w:left="1152"/>
        <w:rPr>
          <w:sz w:val="28"/>
          <w:szCs w:val="28"/>
        </w:rPr>
      </w:pPr>
    </w:p>
    <w:p w14:paraId="5CC43461" w14:textId="77777777" w:rsidR="00044F03" w:rsidRDefault="00044F03" w:rsidP="00044F03">
      <w:pPr>
        <w:numPr>
          <w:ilvl w:val="0"/>
          <w:numId w:val="15"/>
        </w:numPr>
        <w:ind w:left="1152"/>
        <w:rPr>
          <w:sz w:val="28"/>
          <w:szCs w:val="28"/>
        </w:rPr>
      </w:pPr>
      <w:r>
        <w:rPr>
          <w:sz w:val="28"/>
          <w:szCs w:val="28"/>
        </w:rPr>
        <w:t>Shift Happens</w:t>
      </w:r>
    </w:p>
    <w:p w14:paraId="6E1A5217" w14:textId="148658AB" w:rsidR="00044F03" w:rsidRPr="003162E6" w:rsidRDefault="00044F03" w:rsidP="00044F03">
      <w:pPr>
        <w:numPr>
          <w:ilvl w:val="0"/>
          <w:numId w:val="22"/>
        </w:numPr>
        <w:ind w:left="1800"/>
      </w:pPr>
      <w:r w:rsidRPr="003162E6">
        <w:t>Economic shifts/</w:t>
      </w:r>
      <w:r>
        <w:t>c</w:t>
      </w:r>
      <w:r w:rsidRPr="003162E6">
        <w:t xml:space="preserve">hanges </w:t>
      </w:r>
    </w:p>
    <w:p w14:paraId="02CC28EE" w14:textId="77777777" w:rsidR="00044F03" w:rsidRPr="003162E6" w:rsidRDefault="00044F03" w:rsidP="00044F03">
      <w:pPr>
        <w:numPr>
          <w:ilvl w:val="0"/>
          <w:numId w:val="22"/>
        </w:numPr>
        <w:ind w:left="1800"/>
      </w:pPr>
      <w:r w:rsidRPr="003162E6">
        <w:t>What’s ahead?</w:t>
      </w:r>
    </w:p>
    <w:p w14:paraId="6D4AED94" w14:textId="77777777" w:rsidR="00044F03" w:rsidRDefault="00044F03" w:rsidP="00044F03">
      <w:pPr>
        <w:rPr>
          <w:sz w:val="28"/>
          <w:szCs w:val="28"/>
        </w:rPr>
      </w:pPr>
    </w:p>
    <w:p w14:paraId="6E892CAB" w14:textId="77777777" w:rsidR="00044F03" w:rsidRDefault="00044F03" w:rsidP="00044F03">
      <w:pPr>
        <w:numPr>
          <w:ilvl w:val="0"/>
          <w:numId w:val="15"/>
        </w:numPr>
        <w:ind w:left="1152"/>
        <w:rPr>
          <w:sz w:val="28"/>
          <w:szCs w:val="28"/>
        </w:rPr>
      </w:pPr>
      <w:r>
        <w:rPr>
          <w:sz w:val="28"/>
          <w:szCs w:val="28"/>
        </w:rPr>
        <w:t>What does Ponca City have to offer and to whom do we want to offer it?</w:t>
      </w:r>
    </w:p>
    <w:p w14:paraId="1F838E3D" w14:textId="77777777" w:rsidR="00044F03" w:rsidRPr="00E73E6F" w:rsidRDefault="00044F03" w:rsidP="00044F03">
      <w:pPr>
        <w:pStyle w:val="ListParagraph"/>
        <w:numPr>
          <w:ilvl w:val="1"/>
          <w:numId w:val="18"/>
        </w:numPr>
        <w:ind w:left="1800"/>
        <w:contextualSpacing w:val="0"/>
      </w:pPr>
      <w:r w:rsidRPr="00E73E6F">
        <w:t>Workforce</w:t>
      </w:r>
    </w:p>
    <w:p w14:paraId="14F48637" w14:textId="77777777" w:rsidR="00044F03" w:rsidRPr="00E73E6F" w:rsidRDefault="00044F03" w:rsidP="00044F03">
      <w:pPr>
        <w:pStyle w:val="ListParagraph"/>
        <w:numPr>
          <w:ilvl w:val="1"/>
          <w:numId w:val="18"/>
        </w:numPr>
        <w:ind w:left="1800"/>
        <w:contextualSpacing w:val="0"/>
      </w:pPr>
      <w:r w:rsidRPr="00E73E6F">
        <w:t>Buildings and land</w:t>
      </w:r>
    </w:p>
    <w:p w14:paraId="03CDAD79" w14:textId="77777777" w:rsidR="00044F03" w:rsidRPr="00E73E6F" w:rsidRDefault="00044F03" w:rsidP="00044F03">
      <w:pPr>
        <w:pStyle w:val="ListParagraph"/>
        <w:numPr>
          <w:ilvl w:val="1"/>
          <w:numId w:val="18"/>
        </w:numPr>
        <w:ind w:left="1800"/>
        <w:contextualSpacing w:val="0"/>
      </w:pPr>
      <w:r w:rsidRPr="00E73E6F">
        <w:t>Partnerships</w:t>
      </w:r>
    </w:p>
    <w:p w14:paraId="0484A4FF" w14:textId="77777777" w:rsidR="00044F03" w:rsidRPr="00E73E6F" w:rsidRDefault="00044F03" w:rsidP="00044F03">
      <w:pPr>
        <w:pStyle w:val="ListParagraph"/>
        <w:numPr>
          <w:ilvl w:val="1"/>
          <w:numId w:val="18"/>
        </w:numPr>
        <w:ind w:left="1800"/>
        <w:contextualSpacing w:val="0"/>
      </w:pPr>
      <w:r>
        <w:t>Targets</w:t>
      </w:r>
    </w:p>
    <w:p w14:paraId="6FBA7A4A" w14:textId="77777777" w:rsidR="00044F03" w:rsidRPr="007F0573" w:rsidRDefault="00044F03" w:rsidP="00044F03">
      <w:pPr>
        <w:pStyle w:val="ListParagraph"/>
        <w:ind w:left="1152"/>
        <w:rPr>
          <w:sz w:val="28"/>
          <w:szCs w:val="28"/>
        </w:rPr>
      </w:pPr>
    </w:p>
    <w:p w14:paraId="5FF256CD" w14:textId="77777777" w:rsidR="00044F03" w:rsidRDefault="00044F03" w:rsidP="00044F03">
      <w:pPr>
        <w:numPr>
          <w:ilvl w:val="0"/>
          <w:numId w:val="15"/>
        </w:numPr>
        <w:ind w:left="1152"/>
        <w:rPr>
          <w:sz w:val="28"/>
          <w:szCs w:val="28"/>
        </w:rPr>
      </w:pPr>
      <w:r>
        <w:rPr>
          <w:sz w:val="28"/>
          <w:szCs w:val="28"/>
        </w:rPr>
        <w:t>What Now? How to Continue Building the Local</w:t>
      </w:r>
    </w:p>
    <w:p w14:paraId="6EF8E24B" w14:textId="77777777" w:rsidR="00044F03" w:rsidRDefault="00044F03" w:rsidP="00044F03">
      <w:pPr>
        <w:pStyle w:val="ListParagraph"/>
        <w:ind w:left="1152"/>
        <w:rPr>
          <w:sz w:val="28"/>
          <w:szCs w:val="28"/>
        </w:rPr>
      </w:pPr>
      <w:r>
        <w:rPr>
          <w:sz w:val="28"/>
          <w:szCs w:val="28"/>
        </w:rPr>
        <w:t xml:space="preserve">    Economy in a Labor and Building Constrained Market?</w:t>
      </w:r>
    </w:p>
    <w:p w14:paraId="5D0E3FB2" w14:textId="77777777" w:rsidR="00044F03" w:rsidRPr="00582AE8" w:rsidRDefault="00044F03" w:rsidP="00044F03">
      <w:pPr>
        <w:numPr>
          <w:ilvl w:val="1"/>
          <w:numId w:val="19"/>
        </w:numPr>
        <w:ind w:left="1800"/>
      </w:pPr>
      <w:r>
        <w:t>Can we (should we) build or acquire</w:t>
      </w:r>
      <w:r w:rsidRPr="00582AE8">
        <w:t xml:space="preserve"> buildings </w:t>
      </w:r>
      <w:r>
        <w:t>for new companies and warehousing</w:t>
      </w:r>
      <w:r w:rsidRPr="00582AE8">
        <w:t>?</w:t>
      </w:r>
    </w:p>
    <w:p w14:paraId="06AE7199" w14:textId="77777777" w:rsidR="00044F03" w:rsidRDefault="00044F03" w:rsidP="00044F03">
      <w:pPr>
        <w:numPr>
          <w:ilvl w:val="1"/>
          <w:numId w:val="19"/>
        </w:numPr>
        <w:ind w:left="1800"/>
      </w:pPr>
      <w:r w:rsidRPr="00582AE8">
        <w:t>How do we retain and expand the workforce?</w:t>
      </w:r>
    </w:p>
    <w:p w14:paraId="6D48BD91" w14:textId="77777777" w:rsidR="00044F03" w:rsidRPr="00582AE8" w:rsidRDefault="00044F03" w:rsidP="00044F03">
      <w:pPr>
        <w:numPr>
          <w:ilvl w:val="1"/>
          <w:numId w:val="19"/>
        </w:numPr>
        <w:ind w:left="1800"/>
      </w:pPr>
      <w:r w:rsidRPr="00582AE8">
        <w:t>What BR&amp;E programs should we target?</w:t>
      </w:r>
    </w:p>
    <w:p w14:paraId="1A9D4C5A" w14:textId="77777777" w:rsidR="00044F03" w:rsidRPr="00582AE8" w:rsidRDefault="00044F03" w:rsidP="00044F03">
      <w:pPr>
        <w:numPr>
          <w:ilvl w:val="1"/>
          <w:numId w:val="19"/>
        </w:numPr>
        <w:ind w:left="1800"/>
      </w:pPr>
      <w:r w:rsidRPr="00582AE8">
        <w:t>How do we enhance small business growth?</w:t>
      </w:r>
    </w:p>
    <w:p w14:paraId="1F86E918" w14:textId="77777777" w:rsidR="00044F03" w:rsidRDefault="00044F03" w:rsidP="00044F03">
      <w:pPr>
        <w:numPr>
          <w:ilvl w:val="1"/>
          <w:numId w:val="19"/>
        </w:numPr>
        <w:ind w:left="1800"/>
      </w:pPr>
      <w:r w:rsidRPr="00582AE8">
        <w:t>City Central</w:t>
      </w:r>
      <w:r>
        <w:t>’s role in PCDA and economic growth</w:t>
      </w:r>
    </w:p>
    <w:p w14:paraId="15A913BD" w14:textId="77777777" w:rsidR="00044F03" w:rsidRDefault="00044F03" w:rsidP="00044F03">
      <w:pPr>
        <w:numPr>
          <w:ilvl w:val="1"/>
          <w:numId w:val="19"/>
        </w:numPr>
        <w:ind w:left="1800"/>
      </w:pPr>
      <w:r w:rsidRPr="00582AE8">
        <w:t xml:space="preserve">How do we </w:t>
      </w:r>
      <w:r>
        <w:t>encourage more private investment?</w:t>
      </w:r>
    </w:p>
    <w:p w14:paraId="12670138" w14:textId="77777777" w:rsidR="00044F03" w:rsidRPr="00582AE8" w:rsidRDefault="00044F03" w:rsidP="00044F03">
      <w:pPr>
        <w:numPr>
          <w:ilvl w:val="1"/>
          <w:numId w:val="19"/>
        </w:numPr>
        <w:ind w:left="1800"/>
      </w:pPr>
      <w:r>
        <w:t>Draft 2022-2023 Staff Workplan</w:t>
      </w:r>
    </w:p>
    <w:p w14:paraId="14A686BB" w14:textId="77777777" w:rsidR="00044F03" w:rsidRDefault="00044F03" w:rsidP="00044F03">
      <w:pPr>
        <w:ind w:left="1152"/>
        <w:rPr>
          <w:sz w:val="28"/>
          <w:szCs w:val="28"/>
        </w:rPr>
      </w:pPr>
    </w:p>
    <w:p w14:paraId="538B6F0D" w14:textId="77777777" w:rsidR="00044F03" w:rsidRPr="00582AE8" w:rsidRDefault="00044F03" w:rsidP="00044F03">
      <w:pPr>
        <w:numPr>
          <w:ilvl w:val="0"/>
          <w:numId w:val="15"/>
        </w:numPr>
        <w:ind w:left="1152"/>
        <w:rPr>
          <w:sz w:val="28"/>
          <w:szCs w:val="28"/>
        </w:rPr>
      </w:pPr>
      <w:r w:rsidRPr="00582AE8">
        <w:rPr>
          <w:sz w:val="28"/>
          <w:szCs w:val="28"/>
        </w:rPr>
        <w:t>Shareholder Report: What does the public expect from PCDA?</w:t>
      </w:r>
    </w:p>
    <w:p w14:paraId="27302BA1" w14:textId="77777777" w:rsidR="00044F03" w:rsidRPr="00582AE8" w:rsidRDefault="00044F03" w:rsidP="00044F03">
      <w:pPr>
        <w:numPr>
          <w:ilvl w:val="1"/>
          <w:numId w:val="20"/>
        </w:numPr>
        <w:ind w:left="1800"/>
      </w:pPr>
      <w:r w:rsidRPr="00582AE8">
        <w:t>Have we accomplished what the public expected?</w:t>
      </w:r>
    </w:p>
    <w:p w14:paraId="7E067429" w14:textId="77777777" w:rsidR="00044F03" w:rsidRPr="00582AE8" w:rsidRDefault="00044F03" w:rsidP="00044F03">
      <w:pPr>
        <w:numPr>
          <w:ilvl w:val="1"/>
          <w:numId w:val="20"/>
        </w:numPr>
        <w:ind w:left="1800"/>
      </w:pPr>
      <w:r w:rsidRPr="00582AE8">
        <w:t xml:space="preserve">What is PCDA’s role in an upcoming sales tax election  </w:t>
      </w:r>
    </w:p>
    <w:p w14:paraId="58A33D55" w14:textId="77777777" w:rsidR="00044F03" w:rsidRPr="007F0573" w:rsidRDefault="00044F03" w:rsidP="00044F03">
      <w:pPr>
        <w:ind w:left="1152"/>
        <w:rPr>
          <w:sz w:val="28"/>
          <w:szCs w:val="28"/>
        </w:rPr>
      </w:pPr>
    </w:p>
    <w:p w14:paraId="0974CA36" w14:textId="7348DCAF" w:rsidR="00044F03" w:rsidRDefault="00D80E10" w:rsidP="00044F03">
      <w:pPr>
        <w:numPr>
          <w:ilvl w:val="0"/>
          <w:numId w:val="15"/>
        </w:numPr>
        <w:ind w:left="1152"/>
        <w:rPr>
          <w:sz w:val="28"/>
          <w:szCs w:val="28"/>
        </w:rPr>
      </w:pPr>
      <w:r>
        <w:rPr>
          <w:sz w:val="28"/>
          <w:szCs w:val="28"/>
        </w:rPr>
        <w:t xml:space="preserve">Final </w:t>
      </w:r>
      <w:r w:rsidR="00044F03">
        <w:rPr>
          <w:sz w:val="28"/>
          <w:szCs w:val="28"/>
        </w:rPr>
        <w:t xml:space="preserve">Review </w:t>
      </w:r>
      <w:r w:rsidR="000E41D0">
        <w:rPr>
          <w:sz w:val="28"/>
          <w:szCs w:val="28"/>
        </w:rPr>
        <w:t>and Return to Item 11 on the Meeting Agenda</w:t>
      </w:r>
    </w:p>
    <w:p w14:paraId="32200A11" w14:textId="122EEC25" w:rsidR="00044F03" w:rsidRDefault="00044F03" w:rsidP="0021109C">
      <w:pPr>
        <w:ind w:left="1152"/>
      </w:pPr>
    </w:p>
    <w:p w14:paraId="65EA6AE7" w14:textId="2E5261B9" w:rsidR="0021109C" w:rsidRDefault="0021109C" w:rsidP="0021109C">
      <w:pPr>
        <w:pStyle w:val="ListParagraph"/>
        <w:jc w:val="center"/>
        <w:rPr>
          <w:sz w:val="28"/>
          <w:szCs w:val="28"/>
        </w:rPr>
      </w:pPr>
      <w:r>
        <w:rPr>
          <w:sz w:val="28"/>
          <w:szCs w:val="28"/>
        </w:rPr>
        <w:t xml:space="preserve">Lunch will be served to </w:t>
      </w:r>
      <w:r w:rsidR="00AC53E9">
        <w:rPr>
          <w:sz w:val="28"/>
          <w:szCs w:val="28"/>
        </w:rPr>
        <w:t>PCDA Trustees</w:t>
      </w:r>
      <w:r>
        <w:rPr>
          <w:sz w:val="28"/>
          <w:szCs w:val="28"/>
        </w:rPr>
        <w:t xml:space="preserve"> at 11:30 a.m.</w:t>
      </w:r>
    </w:p>
    <w:p w14:paraId="39A21CDB" w14:textId="6D1415ED" w:rsidR="004A0892" w:rsidRPr="004A0892" w:rsidRDefault="0021109C" w:rsidP="0021109C">
      <w:pPr>
        <w:jc w:val="center"/>
        <w:rPr>
          <w:rFonts w:asciiTheme="minorHAnsi" w:hAnsiTheme="minorHAnsi" w:cstheme="minorHAnsi"/>
          <w:sz w:val="22"/>
          <w:szCs w:val="20"/>
        </w:rPr>
      </w:pPr>
      <w:r>
        <w:rPr>
          <w:sz w:val="28"/>
          <w:szCs w:val="28"/>
        </w:rPr>
        <w:t>Break(s) will be taken as needed</w:t>
      </w:r>
    </w:p>
    <w:sectPr w:rsidR="004A0892" w:rsidRPr="004A0892" w:rsidSect="00133CDF">
      <w:pgSz w:w="12240" w:h="15840" w:code="1"/>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673"/>
    <w:multiLevelType w:val="hybridMultilevel"/>
    <w:tmpl w:val="E96C7ACA"/>
    <w:lvl w:ilvl="0" w:tplc="AAF05C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BC6F12"/>
    <w:multiLevelType w:val="hybridMultilevel"/>
    <w:tmpl w:val="AFBC30BA"/>
    <w:lvl w:ilvl="0" w:tplc="C5A28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F1371D"/>
    <w:multiLevelType w:val="hybridMultilevel"/>
    <w:tmpl w:val="2F3A489A"/>
    <w:lvl w:ilvl="0" w:tplc="85B03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07068D"/>
    <w:multiLevelType w:val="hybridMultilevel"/>
    <w:tmpl w:val="6DE8C28E"/>
    <w:lvl w:ilvl="0" w:tplc="39200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E2C89"/>
    <w:multiLevelType w:val="hybridMultilevel"/>
    <w:tmpl w:val="B6C652EC"/>
    <w:lvl w:ilvl="0" w:tplc="FFFFFFFF">
      <w:start w:val="1"/>
      <w:numFmt w:val="decimal"/>
      <w:lvlText w:val="%1."/>
      <w:lvlJc w:val="left"/>
      <w:pPr>
        <w:ind w:left="720" w:hanging="360"/>
      </w:pPr>
      <w:rPr>
        <w:rFonts w:hint="default"/>
      </w:rPr>
    </w:lvl>
    <w:lvl w:ilvl="1" w:tplc="0409000B">
      <w:start w:val="1"/>
      <w:numFmt w:val="bullet"/>
      <w:lvlText w:val=""/>
      <w:lvlJc w:val="left"/>
      <w:pPr>
        <w:ind w:left="1872"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A41518"/>
    <w:multiLevelType w:val="hybridMultilevel"/>
    <w:tmpl w:val="E0E099F0"/>
    <w:lvl w:ilvl="0" w:tplc="FFFFFFFF">
      <w:start w:val="1"/>
      <w:numFmt w:val="decimal"/>
      <w:lvlText w:val="%1."/>
      <w:lvlJc w:val="left"/>
      <w:pPr>
        <w:ind w:left="720" w:hanging="360"/>
      </w:pPr>
      <w:rPr>
        <w:rFonts w:hint="default"/>
      </w:rPr>
    </w:lvl>
    <w:lvl w:ilvl="1" w:tplc="0409000B">
      <w:start w:val="1"/>
      <w:numFmt w:val="bullet"/>
      <w:lvlText w:val=""/>
      <w:lvlJc w:val="left"/>
      <w:pPr>
        <w:ind w:left="1872"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AA0394"/>
    <w:multiLevelType w:val="hybridMultilevel"/>
    <w:tmpl w:val="EE944AD2"/>
    <w:lvl w:ilvl="0" w:tplc="0409000B">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3CC463AF"/>
    <w:multiLevelType w:val="hybridMultilevel"/>
    <w:tmpl w:val="EB04B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24022"/>
    <w:multiLevelType w:val="hybridMultilevel"/>
    <w:tmpl w:val="1734A45A"/>
    <w:lvl w:ilvl="0" w:tplc="2620DF2E">
      <w:start w:val="1"/>
      <w:numFmt w:val="decimal"/>
      <w:lvlText w:val="%1."/>
      <w:lvlJc w:val="left"/>
      <w:pPr>
        <w:ind w:left="540" w:hanging="360"/>
      </w:pPr>
      <w:rPr>
        <w:rFonts w:asciiTheme="minorHAnsi" w:hAnsiTheme="minorHAnsi" w:cstheme="minorHAnsi" w:hint="default"/>
        <w:b w:val="0"/>
        <w:i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0FC4442"/>
    <w:multiLevelType w:val="hybridMultilevel"/>
    <w:tmpl w:val="53EE3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2349A"/>
    <w:multiLevelType w:val="hybridMultilevel"/>
    <w:tmpl w:val="497A4DD4"/>
    <w:lvl w:ilvl="0" w:tplc="788CEE7A">
      <w:start w:val="1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7214A4"/>
    <w:multiLevelType w:val="hybridMultilevel"/>
    <w:tmpl w:val="26E0EC46"/>
    <w:lvl w:ilvl="0" w:tplc="FFFFFFF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930A73"/>
    <w:multiLevelType w:val="hybridMultilevel"/>
    <w:tmpl w:val="68388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A24F148">
      <w:start w:val="1"/>
      <w:numFmt w:val="decimal"/>
      <w:lvlText w:val="%3."/>
      <w:lvlJc w:val="left"/>
      <w:pPr>
        <w:ind w:left="2340" w:hanging="360"/>
      </w:pPr>
      <w:rPr>
        <w:rFonts w:hint="default"/>
      </w:rPr>
    </w:lvl>
    <w:lvl w:ilvl="3" w:tplc="2D9AE3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C6EDC"/>
    <w:multiLevelType w:val="hybridMultilevel"/>
    <w:tmpl w:val="418605D6"/>
    <w:lvl w:ilvl="0" w:tplc="64C8C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2B3B44"/>
    <w:multiLevelType w:val="hybridMultilevel"/>
    <w:tmpl w:val="DD9C5C4E"/>
    <w:lvl w:ilvl="0" w:tplc="571658A0">
      <w:start w:val="1"/>
      <w:numFmt w:val="decimal"/>
      <w:lvlText w:val="%1."/>
      <w:lvlJc w:val="left"/>
      <w:pPr>
        <w:ind w:left="540" w:hanging="360"/>
      </w:pPr>
      <w:rPr>
        <w:rFonts w:asciiTheme="minorHAnsi" w:hAnsiTheme="minorHAnsi" w:cstheme="minorHAnsi"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C0546D5"/>
    <w:multiLevelType w:val="hybridMultilevel"/>
    <w:tmpl w:val="F2D21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C32E3"/>
    <w:multiLevelType w:val="hybridMultilevel"/>
    <w:tmpl w:val="A7CE0EB0"/>
    <w:lvl w:ilvl="0" w:tplc="E53E1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6E114F"/>
    <w:multiLevelType w:val="hybridMultilevel"/>
    <w:tmpl w:val="0B5E819C"/>
    <w:lvl w:ilvl="0" w:tplc="FFFFFFFF">
      <w:start w:val="1"/>
      <w:numFmt w:val="decimal"/>
      <w:lvlText w:val="%1."/>
      <w:lvlJc w:val="left"/>
      <w:pPr>
        <w:ind w:left="720" w:hanging="360"/>
      </w:pPr>
      <w:rPr>
        <w:rFonts w:hint="default"/>
      </w:rPr>
    </w:lvl>
    <w:lvl w:ilvl="1" w:tplc="0409000B">
      <w:start w:val="1"/>
      <w:numFmt w:val="bullet"/>
      <w:lvlText w:val=""/>
      <w:lvlJc w:val="left"/>
      <w:pPr>
        <w:ind w:left="1872"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7E57AB"/>
    <w:multiLevelType w:val="hybridMultilevel"/>
    <w:tmpl w:val="5720DD38"/>
    <w:lvl w:ilvl="0" w:tplc="0409000F">
      <w:start w:val="1"/>
      <w:numFmt w:val="decimal"/>
      <w:lvlText w:val="%1."/>
      <w:lvlJc w:val="left"/>
      <w:pPr>
        <w:tabs>
          <w:tab w:val="num" w:pos="540"/>
        </w:tabs>
        <w:ind w:left="540" w:hanging="360"/>
      </w:pPr>
    </w:lvl>
    <w:lvl w:ilvl="1" w:tplc="04090017">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7F09508B"/>
    <w:multiLevelType w:val="hybridMultilevel"/>
    <w:tmpl w:val="702A5E94"/>
    <w:lvl w:ilvl="0" w:tplc="A746A414">
      <w:start w:val="1"/>
      <w:numFmt w:val="decimal"/>
      <w:lvlText w:val="%1."/>
      <w:lvlJc w:val="left"/>
      <w:pPr>
        <w:ind w:left="540" w:hanging="360"/>
      </w:pPr>
      <w:rPr>
        <w:rFonts w:asciiTheme="minorHAnsi" w:hAnsiTheme="minorHAnsi" w:cstheme="minorHAnsi" w:hint="default"/>
        <w:b w:val="0"/>
        <w:i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27364773">
    <w:abstractNumId w:val="18"/>
  </w:num>
  <w:num w:numId="2" w16cid:durableId="1463962138">
    <w:abstractNumId w:val="14"/>
  </w:num>
  <w:num w:numId="3" w16cid:durableId="1788619293">
    <w:abstractNumId w:val="12"/>
  </w:num>
  <w:num w:numId="4" w16cid:durableId="75636372">
    <w:abstractNumId w:val="13"/>
  </w:num>
  <w:num w:numId="5" w16cid:durableId="1590313362">
    <w:abstractNumId w:val="2"/>
  </w:num>
  <w:num w:numId="6" w16cid:durableId="202061212">
    <w:abstractNumId w:val="16"/>
  </w:num>
  <w:num w:numId="7" w16cid:durableId="794371578">
    <w:abstractNumId w:val="3"/>
  </w:num>
  <w:num w:numId="8" w16cid:durableId="686827763">
    <w:abstractNumId w:val="0"/>
  </w:num>
  <w:num w:numId="9" w16cid:durableId="909778150">
    <w:abstractNumId w:val="1"/>
  </w:num>
  <w:num w:numId="10" w16cid:durableId="19493888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2689370">
    <w:abstractNumId w:val="9"/>
  </w:num>
  <w:num w:numId="12" w16cid:durableId="793912554">
    <w:abstractNumId w:val="10"/>
  </w:num>
  <w:num w:numId="13" w16cid:durableId="1484348987">
    <w:abstractNumId w:val="8"/>
  </w:num>
  <w:num w:numId="14" w16cid:durableId="1091009121">
    <w:abstractNumId w:val="19"/>
  </w:num>
  <w:num w:numId="15" w16cid:durableId="1173685458">
    <w:abstractNumId w:val="15"/>
  </w:num>
  <w:num w:numId="16" w16cid:durableId="570963871">
    <w:abstractNumId w:val="11"/>
  </w:num>
  <w:num w:numId="17" w16cid:durableId="468935260">
    <w:abstractNumId w:val="6"/>
  </w:num>
  <w:num w:numId="18" w16cid:durableId="1072656667">
    <w:abstractNumId w:val="4"/>
  </w:num>
  <w:num w:numId="19" w16cid:durableId="1814903079">
    <w:abstractNumId w:val="5"/>
  </w:num>
  <w:num w:numId="20" w16cid:durableId="1128278619">
    <w:abstractNumId w:val="17"/>
  </w:num>
  <w:num w:numId="21" w16cid:durableId="13115902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112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AD"/>
    <w:rsid w:val="000010DD"/>
    <w:rsid w:val="00003CEF"/>
    <w:rsid w:val="000049CA"/>
    <w:rsid w:val="000059FF"/>
    <w:rsid w:val="00006A5C"/>
    <w:rsid w:val="00007026"/>
    <w:rsid w:val="00010780"/>
    <w:rsid w:val="0001175A"/>
    <w:rsid w:val="00011B75"/>
    <w:rsid w:val="00011E86"/>
    <w:rsid w:val="00013228"/>
    <w:rsid w:val="00014FAE"/>
    <w:rsid w:val="00015FEC"/>
    <w:rsid w:val="00022270"/>
    <w:rsid w:val="000222EB"/>
    <w:rsid w:val="00024302"/>
    <w:rsid w:val="00025B0B"/>
    <w:rsid w:val="00026B28"/>
    <w:rsid w:val="00030C14"/>
    <w:rsid w:val="00033512"/>
    <w:rsid w:val="00035C4A"/>
    <w:rsid w:val="00037FE0"/>
    <w:rsid w:val="00040653"/>
    <w:rsid w:val="00042331"/>
    <w:rsid w:val="00042776"/>
    <w:rsid w:val="0004333C"/>
    <w:rsid w:val="00044117"/>
    <w:rsid w:val="00044F03"/>
    <w:rsid w:val="00046E5E"/>
    <w:rsid w:val="00047BF7"/>
    <w:rsid w:val="00047C3E"/>
    <w:rsid w:val="00047CF0"/>
    <w:rsid w:val="0005350B"/>
    <w:rsid w:val="00060C8B"/>
    <w:rsid w:val="00061CC2"/>
    <w:rsid w:val="00063597"/>
    <w:rsid w:val="00063CDA"/>
    <w:rsid w:val="000653B2"/>
    <w:rsid w:val="0006557E"/>
    <w:rsid w:val="00065BB7"/>
    <w:rsid w:val="00066DEA"/>
    <w:rsid w:val="00067A6E"/>
    <w:rsid w:val="0007062D"/>
    <w:rsid w:val="00074FB9"/>
    <w:rsid w:val="000767CA"/>
    <w:rsid w:val="00077C2F"/>
    <w:rsid w:val="000809D0"/>
    <w:rsid w:val="00081236"/>
    <w:rsid w:val="00086134"/>
    <w:rsid w:val="0009213A"/>
    <w:rsid w:val="00092691"/>
    <w:rsid w:val="00095EEE"/>
    <w:rsid w:val="00096EAF"/>
    <w:rsid w:val="0009772C"/>
    <w:rsid w:val="000A0199"/>
    <w:rsid w:val="000A279E"/>
    <w:rsid w:val="000A36FF"/>
    <w:rsid w:val="000A3BC7"/>
    <w:rsid w:val="000A4F10"/>
    <w:rsid w:val="000A6C87"/>
    <w:rsid w:val="000A75E7"/>
    <w:rsid w:val="000B003B"/>
    <w:rsid w:val="000B01FE"/>
    <w:rsid w:val="000B0581"/>
    <w:rsid w:val="000B21DF"/>
    <w:rsid w:val="000B4116"/>
    <w:rsid w:val="000B4739"/>
    <w:rsid w:val="000B5550"/>
    <w:rsid w:val="000C0676"/>
    <w:rsid w:val="000C248E"/>
    <w:rsid w:val="000C2925"/>
    <w:rsid w:val="000C2B90"/>
    <w:rsid w:val="000C4C47"/>
    <w:rsid w:val="000C5C15"/>
    <w:rsid w:val="000C6EA7"/>
    <w:rsid w:val="000C7E55"/>
    <w:rsid w:val="000D0291"/>
    <w:rsid w:val="000D1DD7"/>
    <w:rsid w:val="000D55AF"/>
    <w:rsid w:val="000D6776"/>
    <w:rsid w:val="000D6916"/>
    <w:rsid w:val="000D6A65"/>
    <w:rsid w:val="000D7BA3"/>
    <w:rsid w:val="000E2EB3"/>
    <w:rsid w:val="000E3178"/>
    <w:rsid w:val="000E32A4"/>
    <w:rsid w:val="000E38B2"/>
    <w:rsid w:val="000E3A46"/>
    <w:rsid w:val="000E3F03"/>
    <w:rsid w:val="000E3FD6"/>
    <w:rsid w:val="000E41D0"/>
    <w:rsid w:val="000E5259"/>
    <w:rsid w:val="000E65BD"/>
    <w:rsid w:val="000E74C9"/>
    <w:rsid w:val="000E7C92"/>
    <w:rsid w:val="000F033C"/>
    <w:rsid w:val="000F0F7B"/>
    <w:rsid w:val="000F63DE"/>
    <w:rsid w:val="000F6ACB"/>
    <w:rsid w:val="00100892"/>
    <w:rsid w:val="0010102D"/>
    <w:rsid w:val="00101C30"/>
    <w:rsid w:val="00101C78"/>
    <w:rsid w:val="00102373"/>
    <w:rsid w:val="00102973"/>
    <w:rsid w:val="00102C4C"/>
    <w:rsid w:val="0010510A"/>
    <w:rsid w:val="00107123"/>
    <w:rsid w:val="00107543"/>
    <w:rsid w:val="00110050"/>
    <w:rsid w:val="0011017A"/>
    <w:rsid w:val="001110EA"/>
    <w:rsid w:val="001116F7"/>
    <w:rsid w:val="0011681F"/>
    <w:rsid w:val="00117181"/>
    <w:rsid w:val="0012166D"/>
    <w:rsid w:val="0012418A"/>
    <w:rsid w:val="001254ED"/>
    <w:rsid w:val="001271A0"/>
    <w:rsid w:val="001279F2"/>
    <w:rsid w:val="00131AE3"/>
    <w:rsid w:val="00132D97"/>
    <w:rsid w:val="00133CDF"/>
    <w:rsid w:val="00133E06"/>
    <w:rsid w:val="00134EC6"/>
    <w:rsid w:val="00136D8A"/>
    <w:rsid w:val="00137337"/>
    <w:rsid w:val="00137715"/>
    <w:rsid w:val="00137ED1"/>
    <w:rsid w:val="0014484E"/>
    <w:rsid w:val="00150C14"/>
    <w:rsid w:val="00150FB4"/>
    <w:rsid w:val="00156563"/>
    <w:rsid w:val="00160C36"/>
    <w:rsid w:val="00160F29"/>
    <w:rsid w:val="00162417"/>
    <w:rsid w:val="001624F9"/>
    <w:rsid w:val="00162E76"/>
    <w:rsid w:val="00163EC6"/>
    <w:rsid w:val="00164A67"/>
    <w:rsid w:val="00164BFA"/>
    <w:rsid w:val="001650B9"/>
    <w:rsid w:val="001655B0"/>
    <w:rsid w:val="00166267"/>
    <w:rsid w:val="001704CF"/>
    <w:rsid w:val="001707DD"/>
    <w:rsid w:val="0017080E"/>
    <w:rsid w:val="0017086D"/>
    <w:rsid w:val="001717F1"/>
    <w:rsid w:val="00171B01"/>
    <w:rsid w:val="0017685C"/>
    <w:rsid w:val="001813FC"/>
    <w:rsid w:val="00181842"/>
    <w:rsid w:val="00182C5C"/>
    <w:rsid w:val="001838B1"/>
    <w:rsid w:val="001912D6"/>
    <w:rsid w:val="00192AB8"/>
    <w:rsid w:val="00193418"/>
    <w:rsid w:val="001940B4"/>
    <w:rsid w:val="001952E6"/>
    <w:rsid w:val="001A3863"/>
    <w:rsid w:val="001A69EF"/>
    <w:rsid w:val="001A6A5B"/>
    <w:rsid w:val="001B3A7E"/>
    <w:rsid w:val="001B49AC"/>
    <w:rsid w:val="001B65D7"/>
    <w:rsid w:val="001C0B01"/>
    <w:rsid w:val="001C0CE1"/>
    <w:rsid w:val="001C2912"/>
    <w:rsid w:val="001C3F47"/>
    <w:rsid w:val="001C6BA6"/>
    <w:rsid w:val="001C7329"/>
    <w:rsid w:val="001D0D6A"/>
    <w:rsid w:val="001D1277"/>
    <w:rsid w:val="001D16EF"/>
    <w:rsid w:val="001D1F4F"/>
    <w:rsid w:val="001D2762"/>
    <w:rsid w:val="001D3A8F"/>
    <w:rsid w:val="001D5F97"/>
    <w:rsid w:val="001D66CE"/>
    <w:rsid w:val="001D6B87"/>
    <w:rsid w:val="001E0322"/>
    <w:rsid w:val="001E1FC7"/>
    <w:rsid w:val="001E2D4F"/>
    <w:rsid w:val="001E5633"/>
    <w:rsid w:val="001E5798"/>
    <w:rsid w:val="001E6FD2"/>
    <w:rsid w:val="001F2947"/>
    <w:rsid w:val="001F521E"/>
    <w:rsid w:val="001F658D"/>
    <w:rsid w:val="001F6938"/>
    <w:rsid w:val="001F7EC0"/>
    <w:rsid w:val="0020157E"/>
    <w:rsid w:val="00201BD0"/>
    <w:rsid w:val="002025FD"/>
    <w:rsid w:val="00203FA3"/>
    <w:rsid w:val="00205DD0"/>
    <w:rsid w:val="00206E9A"/>
    <w:rsid w:val="002071DB"/>
    <w:rsid w:val="0021060A"/>
    <w:rsid w:val="0021109C"/>
    <w:rsid w:val="002116A4"/>
    <w:rsid w:val="002131AA"/>
    <w:rsid w:val="0021415C"/>
    <w:rsid w:val="0021556F"/>
    <w:rsid w:val="00216B3F"/>
    <w:rsid w:val="00217782"/>
    <w:rsid w:val="002207DA"/>
    <w:rsid w:val="002216B2"/>
    <w:rsid w:val="002216BB"/>
    <w:rsid w:val="00221B24"/>
    <w:rsid w:val="00223C2A"/>
    <w:rsid w:val="00223D62"/>
    <w:rsid w:val="0022636F"/>
    <w:rsid w:val="0022719C"/>
    <w:rsid w:val="0022765D"/>
    <w:rsid w:val="00227703"/>
    <w:rsid w:val="002277D2"/>
    <w:rsid w:val="00234061"/>
    <w:rsid w:val="0023488E"/>
    <w:rsid w:val="0023495F"/>
    <w:rsid w:val="002376A6"/>
    <w:rsid w:val="002410BE"/>
    <w:rsid w:val="00244C30"/>
    <w:rsid w:val="00245578"/>
    <w:rsid w:val="002455FD"/>
    <w:rsid w:val="002457F5"/>
    <w:rsid w:val="002502D8"/>
    <w:rsid w:val="00251112"/>
    <w:rsid w:val="002534EB"/>
    <w:rsid w:val="00254672"/>
    <w:rsid w:val="00255194"/>
    <w:rsid w:val="0025678A"/>
    <w:rsid w:val="00262933"/>
    <w:rsid w:val="00263399"/>
    <w:rsid w:val="00266CDA"/>
    <w:rsid w:val="00266ED0"/>
    <w:rsid w:val="00267106"/>
    <w:rsid w:val="002701DC"/>
    <w:rsid w:val="00273F57"/>
    <w:rsid w:val="00275BF7"/>
    <w:rsid w:val="002806E7"/>
    <w:rsid w:val="00280ADF"/>
    <w:rsid w:val="0028299E"/>
    <w:rsid w:val="002830B6"/>
    <w:rsid w:val="0028483E"/>
    <w:rsid w:val="00285800"/>
    <w:rsid w:val="0029001D"/>
    <w:rsid w:val="00290088"/>
    <w:rsid w:val="00290F48"/>
    <w:rsid w:val="00291502"/>
    <w:rsid w:val="00293965"/>
    <w:rsid w:val="00293BD3"/>
    <w:rsid w:val="002955D3"/>
    <w:rsid w:val="00295E4A"/>
    <w:rsid w:val="00295FCB"/>
    <w:rsid w:val="0029661E"/>
    <w:rsid w:val="002973EB"/>
    <w:rsid w:val="00297744"/>
    <w:rsid w:val="002A04FB"/>
    <w:rsid w:val="002A223F"/>
    <w:rsid w:val="002A3A66"/>
    <w:rsid w:val="002A3D34"/>
    <w:rsid w:val="002A41ED"/>
    <w:rsid w:val="002A4353"/>
    <w:rsid w:val="002A700E"/>
    <w:rsid w:val="002B0F59"/>
    <w:rsid w:val="002B1728"/>
    <w:rsid w:val="002B299A"/>
    <w:rsid w:val="002B2F64"/>
    <w:rsid w:val="002B2F72"/>
    <w:rsid w:val="002B4AB8"/>
    <w:rsid w:val="002B7A63"/>
    <w:rsid w:val="002C013F"/>
    <w:rsid w:val="002C1357"/>
    <w:rsid w:val="002C1914"/>
    <w:rsid w:val="002C2B85"/>
    <w:rsid w:val="002C47A0"/>
    <w:rsid w:val="002C4D2F"/>
    <w:rsid w:val="002D1E7F"/>
    <w:rsid w:val="002D35C0"/>
    <w:rsid w:val="002D50D3"/>
    <w:rsid w:val="002D5313"/>
    <w:rsid w:val="002D53DF"/>
    <w:rsid w:val="002D5A40"/>
    <w:rsid w:val="002D7F53"/>
    <w:rsid w:val="002E12E7"/>
    <w:rsid w:val="002E1890"/>
    <w:rsid w:val="002E2C9D"/>
    <w:rsid w:val="002E3C9E"/>
    <w:rsid w:val="002E4A84"/>
    <w:rsid w:val="002E63D1"/>
    <w:rsid w:val="002E77D7"/>
    <w:rsid w:val="002F2A51"/>
    <w:rsid w:val="002F51E1"/>
    <w:rsid w:val="002F525B"/>
    <w:rsid w:val="002F624D"/>
    <w:rsid w:val="002F6BC7"/>
    <w:rsid w:val="00301FDA"/>
    <w:rsid w:val="00303DBD"/>
    <w:rsid w:val="0030457F"/>
    <w:rsid w:val="003050C5"/>
    <w:rsid w:val="00307470"/>
    <w:rsid w:val="003106AD"/>
    <w:rsid w:val="00312EF6"/>
    <w:rsid w:val="00313907"/>
    <w:rsid w:val="00313E77"/>
    <w:rsid w:val="00317295"/>
    <w:rsid w:val="00320CFC"/>
    <w:rsid w:val="00321FD7"/>
    <w:rsid w:val="00324D17"/>
    <w:rsid w:val="003257FD"/>
    <w:rsid w:val="0032776A"/>
    <w:rsid w:val="003316A7"/>
    <w:rsid w:val="003322DF"/>
    <w:rsid w:val="00334CC5"/>
    <w:rsid w:val="00335AF0"/>
    <w:rsid w:val="00335EDE"/>
    <w:rsid w:val="0033709B"/>
    <w:rsid w:val="00337529"/>
    <w:rsid w:val="003379F3"/>
    <w:rsid w:val="003421AF"/>
    <w:rsid w:val="00342A95"/>
    <w:rsid w:val="00343635"/>
    <w:rsid w:val="00344C8C"/>
    <w:rsid w:val="00345AC3"/>
    <w:rsid w:val="00346BB1"/>
    <w:rsid w:val="003477F2"/>
    <w:rsid w:val="00350252"/>
    <w:rsid w:val="003508F2"/>
    <w:rsid w:val="00350BB6"/>
    <w:rsid w:val="00350DBF"/>
    <w:rsid w:val="00354887"/>
    <w:rsid w:val="00354F30"/>
    <w:rsid w:val="0035526A"/>
    <w:rsid w:val="00357343"/>
    <w:rsid w:val="003626C1"/>
    <w:rsid w:val="0036616D"/>
    <w:rsid w:val="003663D1"/>
    <w:rsid w:val="003665C6"/>
    <w:rsid w:val="00366600"/>
    <w:rsid w:val="00367251"/>
    <w:rsid w:val="0037084A"/>
    <w:rsid w:val="003721C1"/>
    <w:rsid w:val="00372EDD"/>
    <w:rsid w:val="00373EB5"/>
    <w:rsid w:val="0037421D"/>
    <w:rsid w:val="00377227"/>
    <w:rsid w:val="00377730"/>
    <w:rsid w:val="00377B99"/>
    <w:rsid w:val="00380261"/>
    <w:rsid w:val="003848D7"/>
    <w:rsid w:val="00386704"/>
    <w:rsid w:val="00387505"/>
    <w:rsid w:val="0039027B"/>
    <w:rsid w:val="003903AB"/>
    <w:rsid w:val="00392017"/>
    <w:rsid w:val="00394C5C"/>
    <w:rsid w:val="00395495"/>
    <w:rsid w:val="003A087C"/>
    <w:rsid w:val="003A1FCF"/>
    <w:rsid w:val="003A3B00"/>
    <w:rsid w:val="003A3F70"/>
    <w:rsid w:val="003A57CB"/>
    <w:rsid w:val="003A787E"/>
    <w:rsid w:val="003A7DBE"/>
    <w:rsid w:val="003B0105"/>
    <w:rsid w:val="003B0F37"/>
    <w:rsid w:val="003B111D"/>
    <w:rsid w:val="003B2714"/>
    <w:rsid w:val="003B28A8"/>
    <w:rsid w:val="003B2E01"/>
    <w:rsid w:val="003B2F6C"/>
    <w:rsid w:val="003B3C83"/>
    <w:rsid w:val="003B56A1"/>
    <w:rsid w:val="003B64DA"/>
    <w:rsid w:val="003B7508"/>
    <w:rsid w:val="003C2016"/>
    <w:rsid w:val="003C2787"/>
    <w:rsid w:val="003C4618"/>
    <w:rsid w:val="003C5C9B"/>
    <w:rsid w:val="003D029B"/>
    <w:rsid w:val="003D131A"/>
    <w:rsid w:val="003D1A8D"/>
    <w:rsid w:val="003D1F6F"/>
    <w:rsid w:val="003D26AF"/>
    <w:rsid w:val="003D3AFE"/>
    <w:rsid w:val="003D41A0"/>
    <w:rsid w:val="003D4B15"/>
    <w:rsid w:val="003D67D9"/>
    <w:rsid w:val="003D6B53"/>
    <w:rsid w:val="003E134D"/>
    <w:rsid w:val="003E2365"/>
    <w:rsid w:val="003E26F4"/>
    <w:rsid w:val="003E3296"/>
    <w:rsid w:val="003E479A"/>
    <w:rsid w:val="003E567D"/>
    <w:rsid w:val="003E77A0"/>
    <w:rsid w:val="003F1F7C"/>
    <w:rsid w:val="003F2AA8"/>
    <w:rsid w:val="003F60F6"/>
    <w:rsid w:val="003F74A0"/>
    <w:rsid w:val="003F7A73"/>
    <w:rsid w:val="004020A2"/>
    <w:rsid w:val="004037D0"/>
    <w:rsid w:val="00403C8C"/>
    <w:rsid w:val="00404A9E"/>
    <w:rsid w:val="00404B06"/>
    <w:rsid w:val="00404B33"/>
    <w:rsid w:val="004066E0"/>
    <w:rsid w:val="004068A4"/>
    <w:rsid w:val="00407025"/>
    <w:rsid w:val="00407EE4"/>
    <w:rsid w:val="00411CC4"/>
    <w:rsid w:val="00411F0F"/>
    <w:rsid w:val="00416366"/>
    <w:rsid w:val="0042086C"/>
    <w:rsid w:val="00420E5B"/>
    <w:rsid w:val="004228AD"/>
    <w:rsid w:val="00423052"/>
    <w:rsid w:val="00423551"/>
    <w:rsid w:val="004235D3"/>
    <w:rsid w:val="00425C0F"/>
    <w:rsid w:val="00425D50"/>
    <w:rsid w:val="00427037"/>
    <w:rsid w:val="00436DF8"/>
    <w:rsid w:val="00436E3B"/>
    <w:rsid w:val="00437166"/>
    <w:rsid w:val="004404E5"/>
    <w:rsid w:val="00442D02"/>
    <w:rsid w:val="0044396A"/>
    <w:rsid w:val="00450AF2"/>
    <w:rsid w:val="00451915"/>
    <w:rsid w:val="00453173"/>
    <w:rsid w:val="0045436A"/>
    <w:rsid w:val="00454CC3"/>
    <w:rsid w:val="004613D1"/>
    <w:rsid w:val="0046174F"/>
    <w:rsid w:val="00461C1F"/>
    <w:rsid w:val="0046247A"/>
    <w:rsid w:val="004634D3"/>
    <w:rsid w:val="00470949"/>
    <w:rsid w:val="0047481F"/>
    <w:rsid w:val="00475345"/>
    <w:rsid w:val="004756AB"/>
    <w:rsid w:val="00475CF9"/>
    <w:rsid w:val="004762D3"/>
    <w:rsid w:val="0047713F"/>
    <w:rsid w:val="00477638"/>
    <w:rsid w:val="004778EE"/>
    <w:rsid w:val="00477CAC"/>
    <w:rsid w:val="00477E52"/>
    <w:rsid w:val="00482F88"/>
    <w:rsid w:val="0048367A"/>
    <w:rsid w:val="00487420"/>
    <w:rsid w:val="00491CCE"/>
    <w:rsid w:val="00493585"/>
    <w:rsid w:val="004947FE"/>
    <w:rsid w:val="00494951"/>
    <w:rsid w:val="00494ECD"/>
    <w:rsid w:val="0049725F"/>
    <w:rsid w:val="00497B8B"/>
    <w:rsid w:val="00497BF5"/>
    <w:rsid w:val="004A0892"/>
    <w:rsid w:val="004A56B1"/>
    <w:rsid w:val="004A5F6C"/>
    <w:rsid w:val="004A74DF"/>
    <w:rsid w:val="004B250B"/>
    <w:rsid w:val="004B26C4"/>
    <w:rsid w:val="004B3352"/>
    <w:rsid w:val="004B3540"/>
    <w:rsid w:val="004B4DF7"/>
    <w:rsid w:val="004B6CA1"/>
    <w:rsid w:val="004C4ED1"/>
    <w:rsid w:val="004C5713"/>
    <w:rsid w:val="004C5CA8"/>
    <w:rsid w:val="004C630F"/>
    <w:rsid w:val="004C6BD3"/>
    <w:rsid w:val="004C6DC8"/>
    <w:rsid w:val="004C6EB0"/>
    <w:rsid w:val="004C7ACA"/>
    <w:rsid w:val="004D17C5"/>
    <w:rsid w:val="004D1B78"/>
    <w:rsid w:val="004D1D35"/>
    <w:rsid w:val="004D56C6"/>
    <w:rsid w:val="004D5938"/>
    <w:rsid w:val="004D6796"/>
    <w:rsid w:val="004D70AE"/>
    <w:rsid w:val="004E0574"/>
    <w:rsid w:val="004E1370"/>
    <w:rsid w:val="004E14E5"/>
    <w:rsid w:val="004E33E7"/>
    <w:rsid w:val="004E4F69"/>
    <w:rsid w:val="004E5124"/>
    <w:rsid w:val="004E7C5A"/>
    <w:rsid w:val="004F08A0"/>
    <w:rsid w:val="004F12E0"/>
    <w:rsid w:val="004F6726"/>
    <w:rsid w:val="004F73CB"/>
    <w:rsid w:val="004F7956"/>
    <w:rsid w:val="0050012B"/>
    <w:rsid w:val="00500230"/>
    <w:rsid w:val="00500604"/>
    <w:rsid w:val="0050453C"/>
    <w:rsid w:val="00504C76"/>
    <w:rsid w:val="00506ABA"/>
    <w:rsid w:val="00506D5F"/>
    <w:rsid w:val="00510BB3"/>
    <w:rsid w:val="00511BA1"/>
    <w:rsid w:val="00515FFE"/>
    <w:rsid w:val="005205C0"/>
    <w:rsid w:val="005213CD"/>
    <w:rsid w:val="00521401"/>
    <w:rsid w:val="005239B4"/>
    <w:rsid w:val="00524534"/>
    <w:rsid w:val="00527C3C"/>
    <w:rsid w:val="00527ED8"/>
    <w:rsid w:val="005304DE"/>
    <w:rsid w:val="00530E89"/>
    <w:rsid w:val="00530F69"/>
    <w:rsid w:val="00531FFB"/>
    <w:rsid w:val="005324A6"/>
    <w:rsid w:val="00532550"/>
    <w:rsid w:val="00532690"/>
    <w:rsid w:val="005343DF"/>
    <w:rsid w:val="0053589D"/>
    <w:rsid w:val="005360F1"/>
    <w:rsid w:val="005411D5"/>
    <w:rsid w:val="00541878"/>
    <w:rsid w:val="00543162"/>
    <w:rsid w:val="0054355A"/>
    <w:rsid w:val="005436BF"/>
    <w:rsid w:val="00546C79"/>
    <w:rsid w:val="0054776E"/>
    <w:rsid w:val="005517FD"/>
    <w:rsid w:val="005521AD"/>
    <w:rsid w:val="00554CCA"/>
    <w:rsid w:val="005574CD"/>
    <w:rsid w:val="0055794E"/>
    <w:rsid w:val="00562851"/>
    <w:rsid w:val="00563122"/>
    <w:rsid w:val="005647DC"/>
    <w:rsid w:val="00566416"/>
    <w:rsid w:val="00566665"/>
    <w:rsid w:val="0057199C"/>
    <w:rsid w:val="005742D7"/>
    <w:rsid w:val="00576248"/>
    <w:rsid w:val="00582371"/>
    <w:rsid w:val="005827C6"/>
    <w:rsid w:val="00592971"/>
    <w:rsid w:val="00592A19"/>
    <w:rsid w:val="00594F57"/>
    <w:rsid w:val="005962E4"/>
    <w:rsid w:val="00596CF8"/>
    <w:rsid w:val="00597BE0"/>
    <w:rsid w:val="005A061C"/>
    <w:rsid w:val="005A074B"/>
    <w:rsid w:val="005A0880"/>
    <w:rsid w:val="005A5820"/>
    <w:rsid w:val="005B073D"/>
    <w:rsid w:val="005B2C24"/>
    <w:rsid w:val="005B3589"/>
    <w:rsid w:val="005B3B5F"/>
    <w:rsid w:val="005B3C45"/>
    <w:rsid w:val="005B42C6"/>
    <w:rsid w:val="005B528A"/>
    <w:rsid w:val="005B5521"/>
    <w:rsid w:val="005B5CF5"/>
    <w:rsid w:val="005B5D6D"/>
    <w:rsid w:val="005C1B7A"/>
    <w:rsid w:val="005C416C"/>
    <w:rsid w:val="005C4D6E"/>
    <w:rsid w:val="005C4F49"/>
    <w:rsid w:val="005C5689"/>
    <w:rsid w:val="005D12D1"/>
    <w:rsid w:val="005D3361"/>
    <w:rsid w:val="005D34FC"/>
    <w:rsid w:val="005D3AA8"/>
    <w:rsid w:val="005D672C"/>
    <w:rsid w:val="005D7DF9"/>
    <w:rsid w:val="005E2A58"/>
    <w:rsid w:val="005E33A0"/>
    <w:rsid w:val="005E3923"/>
    <w:rsid w:val="005E6256"/>
    <w:rsid w:val="005E6DB9"/>
    <w:rsid w:val="005E7E42"/>
    <w:rsid w:val="005F2371"/>
    <w:rsid w:val="005F2897"/>
    <w:rsid w:val="005F3505"/>
    <w:rsid w:val="005F4881"/>
    <w:rsid w:val="005F5270"/>
    <w:rsid w:val="005F6EE7"/>
    <w:rsid w:val="005F73D5"/>
    <w:rsid w:val="006028BD"/>
    <w:rsid w:val="00602C8D"/>
    <w:rsid w:val="00605B8E"/>
    <w:rsid w:val="00606036"/>
    <w:rsid w:val="00607794"/>
    <w:rsid w:val="0061001A"/>
    <w:rsid w:val="006129F0"/>
    <w:rsid w:val="00613201"/>
    <w:rsid w:val="0061640D"/>
    <w:rsid w:val="006205F1"/>
    <w:rsid w:val="00623B4C"/>
    <w:rsid w:val="00625EEA"/>
    <w:rsid w:val="006262F2"/>
    <w:rsid w:val="006264DA"/>
    <w:rsid w:val="006272C3"/>
    <w:rsid w:val="00630F00"/>
    <w:rsid w:val="00630F73"/>
    <w:rsid w:val="006314A0"/>
    <w:rsid w:val="00631E1C"/>
    <w:rsid w:val="00632B7E"/>
    <w:rsid w:val="00633CDB"/>
    <w:rsid w:val="00634F10"/>
    <w:rsid w:val="00635A20"/>
    <w:rsid w:val="0064049A"/>
    <w:rsid w:val="00640A27"/>
    <w:rsid w:val="00642A74"/>
    <w:rsid w:val="00642BF3"/>
    <w:rsid w:val="00643BB0"/>
    <w:rsid w:val="00644C0C"/>
    <w:rsid w:val="006450B7"/>
    <w:rsid w:val="006462CB"/>
    <w:rsid w:val="006462F1"/>
    <w:rsid w:val="006464AC"/>
    <w:rsid w:val="0065021A"/>
    <w:rsid w:val="00652966"/>
    <w:rsid w:val="00655042"/>
    <w:rsid w:val="0065536F"/>
    <w:rsid w:val="006556B9"/>
    <w:rsid w:val="00655C52"/>
    <w:rsid w:val="00657130"/>
    <w:rsid w:val="00657221"/>
    <w:rsid w:val="00657BDD"/>
    <w:rsid w:val="00661B2B"/>
    <w:rsid w:val="00661DF1"/>
    <w:rsid w:val="006621A9"/>
    <w:rsid w:val="0066293B"/>
    <w:rsid w:val="0066336E"/>
    <w:rsid w:val="00663CE0"/>
    <w:rsid w:val="00664AB3"/>
    <w:rsid w:val="006651BB"/>
    <w:rsid w:val="00666BA0"/>
    <w:rsid w:val="00673E5B"/>
    <w:rsid w:val="00676ACF"/>
    <w:rsid w:val="00676FB6"/>
    <w:rsid w:val="00680769"/>
    <w:rsid w:val="006807FA"/>
    <w:rsid w:val="00680F27"/>
    <w:rsid w:val="006822DF"/>
    <w:rsid w:val="0068240A"/>
    <w:rsid w:val="00682B5B"/>
    <w:rsid w:val="0068515F"/>
    <w:rsid w:val="0069350F"/>
    <w:rsid w:val="00693DD8"/>
    <w:rsid w:val="00694B9D"/>
    <w:rsid w:val="00695F49"/>
    <w:rsid w:val="00695FB5"/>
    <w:rsid w:val="00696FFD"/>
    <w:rsid w:val="00697DB5"/>
    <w:rsid w:val="006A0208"/>
    <w:rsid w:val="006A18BC"/>
    <w:rsid w:val="006A5654"/>
    <w:rsid w:val="006A5FEB"/>
    <w:rsid w:val="006A6E91"/>
    <w:rsid w:val="006B0586"/>
    <w:rsid w:val="006B1384"/>
    <w:rsid w:val="006B1506"/>
    <w:rsid w:val="006B1C31"/>
    <w:rsid w:val="006B5F9B"/>
    <w:rsid w:val="006B709E"/>
    <w:rsid w:val="006B7214"/>
    <w:rsid w:val="006C0038"/>
    <w:rsid w:val="006C033B"/>
    <w:rsid w:val="006C6297"/>
    <w:rsid w:val="006C70B5"/>
    <w:rsid w:val="006C71BD"/>
    <w:rsid w:val="006D19D9"/>
    <w:rsid w:val="006D1E4D"/>
    <w:rsid w:val="006D1EF6"/>
    <w:rsid w:val="006D4398"/>
    <w:rsid w:val="006D50D4"/>
    <w:rsid w:val="006D6BBC"/>
    <w:rsid w:val="006D7142"/>
    <w:rsid w:val="006E26BD"/>
    <w:rsid w:val="006E3498"/>
    <w:rsid w:val="006E6BB1"/>
    <w:rsid w:val="006E7EF0"/>
    <w:rsid w:val="006F19E8"/>
    <w:rsid w:val="006F27EF"/>
    <w:rsid w:val="006F3137"/>
    <w:rsid w:val="006F3A55"/>
    <w:rsid w:val="006F5D33"/>
    <w:rsid w:val="006F7851"/>
    <w:rsid w:val="006F7F14"/>
    <w:rsid w:val="00703216"/>
    <w:rsid w:val="00703815"/>
    <w:rsid w:val="00703FEB"/>
    <w:rsid w:val="007067DE"/>
    <w:rsid w:val="00710113"/>
    <w:rsid w:val="0071016C"/>
    <w:rsid w:val="00710CAE"/>
    <w:rsid w:val="00711799"/>
    <w:rsid w:val="00712D03"/>
    <w:rsid w:val="0071455D"/>
    <w:rsid w:val="00717B39"/>
    <w:rsid w:val="00720796"/>
    <w:rsid w:val="00720D9D"/>
    <w:rsid w:val="00720EED"/>
    <w:rsid w:val="007247E2"/>
    <w:rsid w:val="00726C8B"/>
    <w:rsid w:val="00727971"/>
    <w:rsid w:val="00727BAE"/>
    <w:rsid w:val="00727EC6"/>
    <w:rsid w:val="007316A6"/>
    <w:rsid w:val="00733C16"/>
    <w:rsid w:val="00737E42"/>
    <w:rsid w:val="00740532"/>
    <w:rsid w:val="00741770"/>
    <w:rsid w:val="007428E2"/>
    <w:rsid w:val="007469AA"/>
    <w:rsid w:val="007469B9"/>
    <w:rsid w:val="00750B4F"/>
    <w:rsid w:val="00751E78"/>
    <w:rsid w:val="00752F75"/>
    <w:rsid w:val="007567E2"/>
    <w:rsid w:val="00761023"/>
    <w:rsid w:val="0076151C"/>
    <w:rsid w:val="007616E9"/>
    <w:rsid w:val="007633EE"/>
    <w:rsid w:val="00764E87"/>
    <w:rsid w:val="007651DB"/>
    <w:rsid w:val="00770375"/>
    <w:rsid w:val="00774F79"/>
    <w:rsid w:val="00776171"/>
    <w:rsid w:val="0078135D"/>
    <w:rsid w:val="00781419"/>
    <w:rsid w:val="007817E1"/>
    <w:rsid w:val="0078591B"/>
    <w:rsid w:val="00785BFA"/>
    <w:rsid w:val="00786CC8"/>
    <w:rsid w:val="00786CFE"/>
    <w:rsid w:val="007907B7"/>
    <w:rsid w:val="007915D4"/>
    <w:rsid w:val="007915E6"/>
    <w:rsid w:val="0079211C"/>
    <w:rsid w:val="00796412"/>
    <w:rsid w:val="00796E54"/>
    <w:rsid w:val="007A2D70"/>
    <w:rsid w:val="007A4366"/>
    <w:rsid w:val="007A7F28"/>
    <w:rsid w:val="007A7FA3"/>
    <w:rsid w:val="007B1636"/>
    <w:rsid w:val="007B22AD"/>
    <w:rsid w:val="007B252F"/>
    <w:rsid w:val="007B3271"/>
    <w:rsid w:val="007C1264"/>
    <w:rsid w:val="007C1CD0"/>
    <w:rsid w:val="007C23E4"/>
    <w:rsid w:val="007C3228"/>
    <w:rsid w:val="007C381B"/>
    <w:rsid w:val="007C4C77"/>
    <w:rsid w:val="007D02E0"/>
    <w:rsid w:val="007D5036"/>
    <w:rsid w:val="007D56AC"/>
    <w:rsid w:val="007D7BCC"/>
    <w:rsid w:val="007E3479"/>
    <w:rsid w:val="007E4598"/>
    <w:rsid w:val="007E4AFC"/>
    <w:rsid w:val="007E5504"/>
    <w:rsid w:val="007E5FB4"/>
    <w:rsid w:val="007E6728"/>
    <w:rsid w:val="007E6732"/>
    <w:rsid w:val="007E794E"/>
    <w:rsid w:val="007F094F"/>
    <w:rsid w:val="007F1BF5"/>
    <w:rsid w:val="007F2167"/>
    <w:rsid w:val="00802CF5"/>
    <w:rsid w:val="00804CC1"/>
    <w:rsid w:val="00804E1A"/>
    <w:rsid w:val="0080686C"/>
    <w:rsid w:val="00807A4F"/>
    <w:rsid w:val="00811B5C"/>
    <w:rsid w:val="0081220E"/>
    <w:rsid w:val="0081337A"/>
    <w:rsid w:val="00814601"/>
    <w:rsid w:val="00814763"/>
    <w:rsid w:val="00814838"/>
    <w:rsid w:val="00814ABA"/>
    <w:rsid w:val="00814B59"/>
    <w:rsid w:val="0081523B"/>
    <w:rsid w:val="00815CD3"/>
    <w:rsid w:val="00815DB1"/>
    <w:rsid w:val="00816135"/>
    <w:rsid w:val="008170B5"/>
    <w:rsid w:val="008205CD"/>
    <w:rsid w:val="0082085F"/>
    <w:rsid w:val="00822069"/>
    <w:rsid w:val="00823D92"/>
    <w:rsid w:val="00824BAD"/>
    <w:rsid w:val="008257BD"/>
    <w:rsid w:val="008270FB"/>
    <w:rsid w:val="0083244E"/>
    <w:rsid w:val="008328AD"/>
    <w:rsid w:val="00841007"/>
    <w:rsid w:val="00841031"/>
    <w:rsid w:val="00842571"/>
    <w:rsid w:val="008457A3"/>
    <w:rsid w:val="00845FB1"/>
    <w:rsid w:val="00847B12"/>
    <w:rsid w:val="0085061A"/>
    <w:rsid w:val="00850FA1"/>
    <w:rsid w:val="00852712"/>
    <w:rsid w:val="00854656"/>
    <w:rsid w:val="00854AED"/>
    <w:rsid w:val="0085662B"/>
    <w:rsid w:val="008568F3"/>
    <w:rsid w:val="008625C9"/>
    <w:rsid w:val="0086297E"/>
    <w:rsid w:val="00863474"/>
    <w:rsid w:val="0086393E"/>
    <w:rsid w:val="00865D1B"/>
    <w:rsid w:val="00871672"/>
    <w:rsid w:val="00871812"/>
    <w:rsid w:val="00872C04"/>
    <w:rsid w:val="00876D85"/>
    <w:rsid w:val="0088017E"/>
    <w:rsid w:val="0088311C"/>
    <w:rsid w:val="008842F9"/>
    <w:rsid w:val="00885AD6"/>
    <w:rsid w:val="00885E36"/>
    <w:rsid w:val="00890B26"/>
    <w:rsid w:val="00890CE8"/>
    <w:rsid w:val="00892ACB"/>
    <w:rsid w:val="008956F1"/>
    <w:rsid w:val="00895845"/>
    <w:rsid w:val="008A0B5F"/>
    <w:rsid w:val="008A1E32"/>
    <w:rsid w:val="008A29D1"/>
    <w:rsid w:val="008A5102"/>
    <w:rsid w:val="008A63E0"/>
    <w:rsid w:val="008A65B3"/>
    <w:rsid w:val="008A6CA0"/>
    <w:rsid w:val="008A726C"/>
    <w:rsid w:val="008B02F5"/>
    <w:rsid w:val="008B06B3"/>
    <w:rsid w:val="008B1852"/>
    <w:rsid w:val="008B22A4"/>
    <w:rsid w:val="008B372C"/>
    <w:rsid w:val="008B383F"/>
    <w:rsid w:val="008B4C9D"/>
    <w:rsid w:val="008B5BF0"/>
    <w:rsid w:val="008B7D54"/>
    <w:rsid w:val="008C00D0"/>
    <w:rsid w:val="008C2F47"/>
    <w:rsid w:val="008C357B"/>
    <w:rsid w:val="008C5906"/>
    <w:rsid w:val="008C652B"/>
    <w:rsid w:val="008C6BEC"/>
    <w:rsid w:val="008C7EAE"/>
    <w:rsid w:val="008D0403"/>
    <w:rsid w:val="008D0DE8"/>
    <w:rsid w:val="008D22B4"/>
    <w:rsid w:val="008D250D"/>
    <w:rsid w:val="008D5A54"/>
    <w:rsid w:val="008D5CEB"/>
    <w:rsid w:val="008D7677"/>
    <w:rsid w:val="008E2329"/>
    <w:rsid w:val="008E2559"/>
    <w:rsid w:val="008E2A25"/>
    <w:rsid w:val="008E414A"/>
    <w:rsid w:val="008E469D"/>
    <w:rsid w:val="008E5C0B"/>
    <w:rsid w:val="008E7AEE"/>
    <w:rsid w:val="008E7FD9"/>
    <w:rsid w:val="008F0944"/>
    <w:rsid w:val="008F0E7E"/>
    <w:rsid w:val="008F1382"/>
    <w:rsid w:val="008F30FA"/>
    <w:rsid w:val="008F5188"/>
    <w:rsid w:val="008F61F9"/>
    <w:rsid w:val="008F62CC"/>
    <w:rsid w:val="008F6BC8"/>
    <w:rsid w:val="008F77A1"/>
    <w:rsid w:val="00901B10"/>
    <w:rsid w:val="009022D5"/>
    <w:rsid w:val="0090238F"/>
    <w:rsid w:val="00903BF5"/>
    <w:rsid w:val="00904097"/>
    <w:rsid w:val="009055D3"/>
    <w:rsid w:val="00910A44"/>
    <w:rsid w:val="00911084"/>
    <w:rsid w:val="00911DEE"/>
    <w:rsid w:val="009133E9"/>
    <w:rsid w:val="00913A64"/>
    <w:rsid w:val="00920D54"/>
    <w:rsid w:val="009217A6"/>
    <w:rsid w:val="00924974"/>
    <w:rsid w:val="00924BA2"/>
    <w:rsid w:val="00924CEE"/>
    <w:rsid w:val="00924E17"/>
    <w:rsid w:val="009258BA"/>
    <w:rsid w:val="00934A7C"/>
    <w:rsid w:val="00936010"/>
    <w:rsid w:val="00937010"/>
    <w:rsid w:val="00937ED6"/>
    <w:rsid w:val="0094149E"/>
    <w:rsid w:val="0094237A"/>
    <w:rsid w:val="00942674"/>
    <w:rsid w:val="00943D6F"/>
    <w:rsid w:val="009453C9"/>
    <w:rsid w:val="009502B2"/>
    <w:rsid w:val="00954F31"/>
    <w:rsid w:val="00955E35"/>
    <w:rsid w:val="0095611B"/>
    <w:rsid w:val="00957017"/>
    <w:rsid w:val="0096041D"/>
    <w:rsid w:val="009610DF"/>
    <w:rsid w:val="0096222D"/>
    <w:rsid w:val="0096228C"/>
    <w:rsid w:val="00962E23"/>
    <w:rsid w:val="00963DFB"/>
    <w:rsid w:val="00964B9E"/>
    <w:rsid w:val="00965315"/>
    <w:rsid w:val="0096543D"/>
    <w:rsid w:val="00965D4A"/>
    <w:rsid w:val="0096740F"/>
    <w:rsid w:val="0097040D"/>
    <w:rsid w:val="00972E4C"/>
    <w:rsid w:val="009738D1"/>
    <w:rsid w:val="009776C8"/>
    <w:rsid w:val="00981780"/>
    <w:rsid w:val="00981DEF"/>
    <w:rsid w:val="009831B9"/>
    <w:rsid w:val="009833AC"/>
    <w:rsid w:val="0098515B"/>
    <w:rsid w:val="00986C6D"/>
    <w:rsid w:val="0099098E"/>
    <w:rsid w:val="00991F95"/>
    <w:rsid w:val="00992D93"/>
    <w:rsid w:val="00994713"/>
    <w:rsid w:val="009951DB"/>
    <w:rsid w:val="0099775C"/>
    <w:rsid w:val="009A0491"/>
    <w:rsid w:val="009A4DCC"/>
    <w:rsid w:val="009A7ED2"/>
    <w:rsid w:val="009B0510"/>
    <w:rsid w:val="009B1B87"/>
    <w:rsid w:val="009B3002"/>
    <w:rsid w:val="009C0AF7"/>
    <w:rsid w:val="009C10BB"/>
    <w:rsid w:val="009C2C08"/>
    <w:rsid w:val="009C3F78"/>
    <w:rsid w:val="009D0433"/>
    <w:rsid w:val="009D0462"/>
    <w:rsid w:val="009D1F9A"/>
    <w:rsid w:val="009D31A0"/>
    <w:rsid w:val="009D385E"/>
    <w:rsid w:val="009D455C"/>
    <w:rsid w:val="009D6A06"/>
    <w:rsid w:val="009D798D"/>
    <w:rsid w:val="009D7B22"/>
    <w:rsid w:val="009E3238"/>
    <w:rsid w:val="009E72A5"/>
    <w:rsid w:val="009F1EA4"/>
    <w:rsid w:val="009F2E79"/>
    <w:rsid w:val="009F37C2"/>
    <w:rsid w:val="009F54AD"/>
    <w:rsid w:val="009F5926"/>
    <w:rsid w:val="009F5E5C"/>
    <w:rsid w:val="009F6AF0"/>
    <w:rsid w:val="009F7D50"/>
    <w:rsid w:val="00A00D28"/>
    <w:rsid w:val="00A0178E"/>
    <w:rsid w:val="00A01FC7"/>
    <w:rsid w:val="00A04D51"/>
    <w:rsid w:val="00A052C8"/>
    <w:rsid w:val="00A063FF"/>
    <w:rsid w:val="00A07093"/>
    <w:rsid w:val="00A07234"/>
    <w:rsid w:val="00A1019D"/>
    <w:rsid w:val="00A1189F"/>
    <w:rsid w:val="00A151AC"/>
    <w:rsid w:val="00A153E4"/>
    <w:rsid w:val="00A15C37"/>
    <w:rsid w:val="00A168A1"/>
    <w:rsid w:val="00A23E72"/>
    <w:rsid w:val="00A27F14"/>
    <w:rsid w:val="00A3106E"/>
    <w:rsid w:val="00A32D47"/>
    <w:rsid w:val="00A34E66"/>
    <w:rsid w:val="00A35B2C"/>
    <w:rsid w:val="00A35D3D"/>
    <w:rsid w:val="00A372E6"/>
    <w:rsid w:val="00A37495"/>
    <w:rsid w:val="00A374DD"/>
    <w:rsid w:val="00A37CE5"/>
    <w:rsid w:val="00A37DE9"/>
    <w:rsid w:val="00A40A60"/>
    <w:rsid w:val="00A40BA1"/>
    <w:rsid w:val="00A4134D"/>
    <w:rsid w:val="00A42315"/>
    <w:rsid w:val="00A42406"/>
    <w:rsid w:val="00A43143"/>
    <w:rsid w:val="00A4593E"/>
    <w:rsid w:val="00A47CBE"/>
    <w:rsid w:val="00A513B4"/>
    <w:rsid w:val="00A55A6E"/>
    <w:rsid w:val="00A568C0"/>
    <w:rsid w:val="00A576D0"/>
    <w:rsid w:val="00A60177"/>
    <w:rsid w:val="00A602A8"/>
    <w:rsid w:val="00A66304"/>
    <w:rsid w:val="00A665F0"/>
    <w:rsid w:val="00A7250A"/>
    <w:rsid w:val="00A739CA"/>
    <w:rsid w:val="00A758B4"/>
    <w:rsid w:val="00A762E0"/>
    <w:rsid w:val="00A76A1F"/>
    <w:rsid w:val="00A82A2C"/>
    <w:rsid w:val="00A839CC"/>
    <w:rsid w:val="00A83BD0"/>
    <w:rsid w:val="00A84051"/>
    <w:rsid w:val="00A84284"/>
    <w:rsid w:val="00A84A6B"/>
    <w:rsid w:val="00A85DEE"/>
    <w:rsid w:val="00A8700B"/>
    <w:rsid w:val="00A90217"/>
    <w:rsid w:val="00A90FB7"/>
    <w:rsid w:val="00A91A87"/>
    <w:rsid w:val="00A92DBE"/>
    <w:rsid w:val="00A937A1"/>
    <w:rsid w:val="00A94521"/>
    <w:rsid w:val="00A94FB1"/>
    <w:rsid w:val="00AA0400"/>
    <w:rsid w:val="00AA179D"/>
    <w:rsid w:val="00AA2C74"/>
    <w:rsid w:val="00AA2F91"/>
    <w:rsid w:val="00AA4443"/>
    <w:rsid w:val="00AA46D5"/>
    <w:rsid w:val="00AA7D79"/>
    <w:rsid w:val="00AA7DA6"/>
    <w:rsid w:val="00AB0042"/>
    <w:rsid w:val="00AB57C4"/>
    <w:rsid w:val="00AB5811"/>
    <w:rsid w:val="00AB7A37"/>
    <w:rsid w:val="00AB7D3D"/>
    <w:rsid w:val="00AB7EDF"/>
    <w:rsid w:val="00AC022F"/>
    <w:rsid w:val="00AC27B7"/>
    <w:rsid w:val="00AC286F"/>
    <w:rsid w:val="00AC38C8"/>
    <w:rsid w:val="00AC4A3B"/>
    <w:rsid w:val="00AC53E9"/>
    <w:rsid w:val="00AC6196"/>
    <w:rsid w:val="00AC7F38"/>
    <w:rsid w:val="00AD1E77"/>
    <w:rsid w:val="00AD4CB7"/>
    <w:rsid w:val="00AD5C6F"/>
    <w:rsid w:val="00AD69A1"/>
    <w:rsid w:val="00AD71C9"/>
    <w:rsid w:val="00AD762E"/>
    <w:rsid w:val="00AE22ED"/>
    <w:rsid w:val="00AE3E73"/>
    <w:rsid w:val="00AE5ACF"/>
    <w:rsid w:val="00AE7C10"/>
    <w:rsid w:val="00AE7CE2"/>
    <w:rsid w:val="00AF0BEE"/>
    <w:rsid w:val="00AF1F99"/>
    <w:rsid w:val="00AF3D7D"/>
    <w:rsid w:val="00AF411A"/>
    <w:rsid w:val="00AF5F8D"/>
    <w:rsid w:val="00AF6BFD"/>
    <w:rsid w:val="00B0161B"/>
    <w:rsid w:val="00B01AD2"/>
    <w:rsid w:val="00B02E71"/>
    <w:rsid w:val="00B044AE"/>
    <w:rsid w:val="00B0499B"/>
    <w:rsid w:val="00B0581F"/>
    <w:rsid w:val="00B06FF3"/>
    <w:rsid w:val="00B12632"/>
    <w:rsid w:val="00B12A4C"/>
    <w:rsid w:val="00B14735"/>
    <w:rsid w:val="00B15778"/>
    <w:rsid w:val="00B21721"/>
    <w:rsid w:val="00B24B06"/>
    <w:rsid w:val="00B25CC1"/>
    <w:rsid w:val="00B25EA2"/>
    <w:rsid w:val="00B2686C"/>
    <w:rsid w:val="00B269C1"/>
    <w:rsid w:val="00B26A38"/>
    <w:rsid w:val="00B26CB6"/>
    <w:rsid w:val="00B31961"/>
    <w:rsid w:val="00B327EE"/>
    <w:rsid w:val="00B346CC"/>
    <w:rsid w:val="00B35FD1"/>
    <w:rsid w:val="00B36D33"/>
    <w:rsid w:val="00B36FD3"/>
    <w:rsid w:val="00B40590"/>
    <w:rsid w:val="00B41810"/>
    <w:rsid w:val="00B44100"/>
    <w:rsid w:val="00B44494"/>
    <w:rsid w:val="00B45620"/>
    <w:rsid w:val="00B45BD8"/>
    <w:rsid w:val="00B47E53"/>
    <w:rsid w:val="00B50976"/>
    <w:rsid w:val="00B50EA6"/>
    <w:rsid w:val="00B50EE1"/>
    <w:rsid w:val="00B5211C"/>
    <w:rsid w:val="00B530E9"/>
    <w:rsid w:val="00B53C77"/>
    <w:rsid w:val="00B54E33"/>
    <w:rsid w:val="00B551AF"/>
    <w:rsid w:val="00B55D14"/>
    <w:rsid w:val="00B601D2"/>
    <w:rsid w:val="00B6204E"/>
    <w:rsid w:val="00B62512"/>
    <w:rsid w:val="00B62D2D"/>
    <w:rsid w:val="00B63A58"/>
    <w:rsid w:val="00B63F23"/>
    <w:rsid w:val="00B65DDE"/>
    <w:rsid w:val="00B65F21"/>
    <w:rsid w:val="00B66B09"/>
    <w:rsid w:val="00B66EEB"/>
    <w:rsid w:val="00B675B7"/>
    <w:rsid w:val="00B70C5E"/>
    <w:rsid w:val="00B70D0C"/>
    <w:rsid w:val="00B70DFE"/>
    <w:rsid w:val="00B718A8"/>
    <w:rsid w:val="00B72112"/>
    <w:rsid w:val="00B73296"/>
    <w:rsid w:val="00B75985"/>
    <w:rsid w:val="00B76DE7"/>
    <w:rsid w:val="00B7797B"/>
    <w:rsid w:val="00B80132"/>
    <w:rsid w:val="00B802C8"/>
    <w:rsid w:val="00B80A4D"/>
    <w:rsid w:val="00B80B60"/>
    <w:rsid w:val="00B8130E"/>
    <w:rsid w:val="00B81A77"/>
    <w:rsid w:val="00B8326F"/>
    <w:rsid w:val="00B8651A"/>
    <w:rsid w:val="00B8797E"/>
    <w:rsid w:val="00BA0069"/>
    <w:rsid w:val="00BA4C5D"/>
    <w:rsid w:val="00BA4C96"/>
    <w:rsid w:val="00BA5470"/>
    <w:rsid w:val="00BA61C6"/>
    <w:rsid w:val="00BA7490"/>
    <w:rsid w:val="00BB055C"/>
    <w:rsid w:val="00BB3418"/>
    <w:rsid w:val="00BB4ABE"/>
    <w:rsid w:val="00BB4DAB"/>
    <w:rsid w:val="00BC330F"/>
    <w:rsid w:val="00BC41FF"/>
    <w:rsid w:val="00BC59C6"/>
    <w:rsid w:val="00BC5A8B"/>
    <w:rsid w:val="00BC5AEC"/>
    <w:rsid w:val="00BC61BB"/>
    <w:rsid w:val="00BC6A3D"/>
    <w:rsid w:val="00BD0D69"/>
    <w:rsid w:val="00BD0F40"/>
    <w:rsid w:val="00BD1A7A"/>
    <w:rsid w:val="00BD21B0"/>
    <w:rsid w:val="00BD506A"/>
    <w:rsid w:val="00BD56D7"/>
    <w:rsid w:val="00BD75FA"/>
    <w:rsid w:val="00BE1B25"/>
    <w:rsid w:val="00BE272C"/>
    <w:rsid w:val="00BE4742"/>
    <w:rsid w:val="00BE5207"/>
    <w:rsid w:val="00BE658E"/>
    <w:rsid w:val="00BE79D4"/>
    <w:rsid w:val="00BE7D01"/>
    <w:rsid w:val="00BF0115"/>
    <w:rsid w:val="00BF19B4"/>
    <w:rsid w:val="00BF375C"/>
    <w:rsid w:val="00BF4E9E"/>
    <w:rsid w:val="00BF568F"/>
    <w:rsid w:val="00BF6477"/>
    <w:rsid w:val="00BF6AA6"/>
    <w:rsid w:val="00BF6CB8"/>
    <w:rsid w:val="00C0199D"/>
    <w:rsid w:val="00C04811"/>
    <w:rsid w:val="00C04B80"/>
    <w:rsid w:val="00C05BF3"/>
    <w:rsid w:val="00C10370"/>
    <w:rsid w:val="00C13151"/>
    <w:rsid w:val="00C1323A"/>
    <w:rsid w:val="00C154B4"/>
    <w:rsid w:val="00C1609F"/>
    <w:rsid w:val="00C16D4D"/>
    <w:rsid w:val="00C16E5B"/>
    <w:rsid w:val="00C17CAC"/>
    <w:rsid w:val="00C22FEB"/>
    <w:rsid w:val="00C23B57"/>
    <w:rsid w:val="00C2463F"/>
    <w:rsid w:val="00C2598B"/>
    <w:rsid w:val="00C328C3"/>
    <w:rsid w:val="00C33A02"/>
    <w:rsid w:val="00C41899"/>
    <w:rsid w:val="00C42904"/>
    <w:rsid w:val="00C42D31"/>
    <w:rsid w:val="00C43621"/>
    <w:rsid w:val="00C43EEB"/>
    <w:rsid w:val="00C44C2D"/>
    <w:rsid w:val="00C4531B"/>
    <w:rsid w:val="00C45A91"/>
    <w:rsid w:val="00C45AA5"/>
    <w:rsid w:val="00C45AF3"/>
    <w:rsid w:val="00C47172"/>
    <w:rsid w:val="00C503A7"/>
    <w:rsid w:val="00C51629"/>
    <w:rsid w:val="00C517A8"/>
    <w:rsid w:val="00C53B65"/>
    <w:rsid w:val="00C5483A"/>
    <w:rsid w:val="00C614A3"/>
    <w:rsid w:val="00C62C6E"/>
    <w:rsid w:val="00C6309A"/>
    <w:rsid w:val="00C707F9"/>
    <w:rsid w:val="00C719AA"/>
    <w:rsid w:val="00C739CF"/>
    <w:rsid w:val="00C7520A"/>
    <w:rsid w:val="00C7689C"/>
    <w:rsid w:val="00C80421"/>
    <w:rsid w:val="00C80C29"/>
    <w:rsid w:val="00C81F7A"/>
    <w:rsid w:val="00C82216"/>
    <w:rsid w:val="00C84C4A"/>
    <w:rsid w:val="00C92C47"/>
    <w:rsid w:val="00C95713"/>
    <w:rsid w:val="00C95F37"/>
    <w:rsid w:val="00CA1BAE"/>
    <w:rsid w:val="00CA291E"/>
    <w:rsid w:val="00CA47BF"/>
    <w:rsid w:val="00CA4FD2"/>
    <w:rsid w:val="00CA5560"/>
    <w:rsid w:val="00CA5850"/>
    <w:rsid w:val="00CA6E08"/>
    <w:rsid w:val="00CB05E3"/>
    <w:rsid w:val="00CB0EF9"/>
    <w:rsid w:val="00CB20FF"/>
    <w:rsid w:val="00CB2A3A"/>
    <w:rsid w:val="00CB2C3B"/>
    <w:rsid w:val="00CB33E5"/>
    <w:rsid w:val="00CB45E9"/>
    <w:rsid w:val="00CB6393"/>
    <w:rsid w:val="00CC002A"/>
    <w:rsid w:val="00CC0805"/>
    <w:rsid w:val="00CC0D23"/>
    <w:rsid w:val="00CC467A"/>
    <w:rsid w:val="00CC4A87"/>
    <w:rsid w:val="00CC7553"/>
    <w:rsid w:val="00CD04D4"/>
    <w:rsid w:val="00CD2677"/>
    <w:rsid w:val="00CD4579"/>
    <w:rsid w:val="00CD5C87"/>
    <w:rsid w:val="00CD7352"/>
    <w:rsid w:val="00CE0DB9"/>
    <w:rsid w:val="00CE19DA"/>
    <w:rsid w:val="00CE2669"/>
    <w:rsid w:val="00CE325B"/>
    <w:rsid w:val="00CE3987"/>
    <w:rsid w:val="00CE3F1C"/>
    <w:rsid w:val="00CF0FD7"/>
    <w:rsid w:val="00CF2EC2"/>
    <w:rsid w:val="00CF36C1"/>
    <w:rsid w:val="00CF41D8"/>
    <w:rsid w:val="00CF65EC"/>
    <w:rsid w:val="00CF69ED"/>
    <w:rsid w:val="00D00CFF"/>
    <w:rsid w:val="00D010CC"/>
    <w:rsid w:val="00D01B50"/>
    <w:rsid w:val="00D050C7"/>
    <w:rsid w:val="00D06980"/>
    <w:rsid w:val="00D11A65"/>
    <w:rsid w:val="00D11F45"/>
    <w:rsid w:val="00D12FBD"/>
    <w:rsid w:val="00D15A48"/>
    <w:rsid w:val="00D1685A"/>
    <w:rsid w:val="00D16FD1"/>
    <w:rsid w:val="00D17237"/>
    <w:rsid w:val="00D207AD"/>
    <w:rsid w:val="00D2330C"/>
    <w:rsid w:val="00D23458"/>
    <w:rsid w:val="00D24338"/>
    <w:rsid w:val="00D25393"/>
    <w:rsid w:val="00D263DE"/>
    <w:rsid w:val="00D26F18"/>
    <w:rsid w:val="00D275EF"/>
    <w:rsid w:val="00D27AD0"/>
    <w:rsid w:val="00D31AB7"/>
    <w:rsid w:val="00D31B86"/>
    <w:rsid w:val="00D3222E"/>
    <w:rsid w:val="00D3250B"/>
    <w:rsid w:val="00D33261"/>
    <w:rsid w:val="00D3337E"/>
    <w:rsid w:val="00D33A0E"/>
    <w:rsid w:val="00D34275"/>
    <w:rsid w:val="00D35261"/>
    <w:rsid w:val="00D40AA8"/>
    <w:rsid w:val="00D41D03"/>
    <w:rsid w:val="00D42905"/>
    <w:rsid w:val="00D446A9"/>
    <w:rsid w:val="00D44DFE"/>
    <w:rsid w:val="00D501DC"/>
    <w:rsid w:val="00D50882"/>
    <w:rsid w:val="00D56A9A"/>
    <w:rsid w:val="00D56AD7"/>
    <w:rsid w:val="00D6092C"/>
    <w:rsid w:val="00D64C3B"/>
    <w:rsid w:val="00D663E2"/>
    <w:rsid w:val="00D6686C"/>
    <w:rsid w:val="00D66A2E"/>
    <w:rsid w:val="00D66B13"/>
    <w:rsid w:val="00D7269C"/>
    <w:rsid w:val="00D7489E"/>
    <w:rsid w:val="00D748E7"/>
    <w:rsid w:val="00D74C0A"/>
    <w:rsid w:val="00D75665"/>
    <w:rsid w:val="00D76CDC"/>
    <w:rsid w:val="00D809FF"/>
    <w:rsid w:val="00D80E10"/>
    <w:rsid w:val="00D82BD7"/>
    <w:rsid w:val="00D847EF"/>
    <w:rsid w:val="00D850E1"/>
    <w:rsid w:val="00D86B19"/>
    <w:rsid w:val="00D87E18"/>
    <w:rsid w:val="00D87F4D"/>
    <w:rsid w:val="00D914FA"/>
    <w:rsid w:val="00D9155D"/>
    <w:rsid w:val="00D916F0"/>
    <w:rsid w:val="00D926C0"/>
    <w:rsid w:val="00D93745"/>
    <w:rsid w:val="00D93808"/>
    <w:rsid w:val="00D9410E"/>
    <w:rsid w:val="00D95D8E"/>
    <w:rsid w:val="00D968A1"/>
    <w:rsid w:val="00D96FD3"/>
    <w:rsid w:val="00D97229"/>
    <w:rsid w:val="00DA0B97"/>
    <w:rsid w:val="00DA3BA6"/>
    <w:rsid w:val="00DA3CEE"/>
    <w:rsid w:val="00DA53A4"/>
    <w:rsid w:val="00DA549B"/>
    <w:rsid w:val="00DA6CAD"/>
    <w:rsid w:val="00DB1B84"/>
    <w:rsid w:val="00DB1EC5"/>
    <w:rsid w:val="00DB1ECD"/>
    <w:rsid w:val="00DB2746"/>
    <w:rsid w:val="00DB55EE"/>
    <w:rsid w:val="00DB71E8"/>
    <w:rsid w:val="00DB71F0"/>
    <w:rsid w:val="00DC00EF"/>
    <w:rsid w:val="00DC2BD0"/>
    <w:rsid w:val="00DC350D"/>
    <w:rsid w:val="00DC398C"/>
    <w:rsid w:val="00DC39B1"/>
    <w:rsid w:val="00DC4225"/>
    <w:rsid w:val="00DC4933"/>
    <w:rsid w:val="00DC4E8E"/>
    <w:rsid w:val="00DC51D1"/>
    <w:rsid w:val="00DC5D88"/>
    <w:rsid w:val="00DC7F6C"/>
    <w:rsid w:val="00DD19BB"/>
    <w:rsid w:val="00DE11D9"/>
    <w:rsid w:val="00DE3BFC"/>
    <w:rsid w:val="00DE6553"/>
    <w:rsid w:val="00DE65A9"/>
    <w:rsid w:val="00DE756F"/>
    <w:rsid w:val="00DF18D6"/>
    <w:rsid w:val="00DF1DC2"/>
    <w:rsid w:val="00DF239E"/>
    <w:rsid w:val="00DF59F0"/>
    <w:rsid w:val="00DF6825"/>
    <w:rsid w:val="00E003EC"/>
    <w:rsid w:val="00E00D22"/>
    <w:rsid w:val="00E03787"/>
    <w:rsid w:val="00E04AFE"/>
    <w:rsid w:val="00E066BB"/>
    <w:rsid w:val="00E069FC"/>
    <w:rsid w:val="00E07B38"/>
    <w:rsid w:val="00E10268"/>
    <w:rsid w:val="00E11076"/>
    <w:rsid w:val="00E11791"/>
    <w:rsid w:val="00E11BBF"/>
    <w:rsid w:val="00E12E14"/>
    <w:rsid w:val="00E13573"/>
    <w:rsid w:val="00E15C69"/>
    <w:rsid w:val="00E16685"/>
    <w:rsid w:val="00E16CA4"/>
    <w:rsid w:val="00E1744F"/>
    <w:rsid w:val="00E175E0"/>
    <w:rsid w:val="00E21F4A"/>
    <w:rsid w:val="00E23C4E"/>
    <w:rsid w:val="00E242EC"/>
    <w:rsid w:val="00E2691F"/>
    <w:rsid w:val="00E269C6"/>
    <w:rsid w:val="00E27E57"/>
    <w:rsid w:val="00E3185C"/>
    <w:rsid w:val="00E32266"/>
    <w:rsid w:val="00E32D68"/>
    <w:rsid w:val="00E35389"/>
    <w:rsid w:val="00E35C58"/>
    <w:rsid w:val="00E36D1D"/>
    <w:rsid w:val="00E41C78"/>
    <w:rsid w:val="00E429C6"/>
    <w:rsid w:val="00E42A3F"/>
    <w:rsid w:val="00E45448"/>
    <w:rsid w:val="00E467A7"/>
    <w:rsid w:val="00E474CD"/>
    <w:rsid w:val="00E476FE"/>
    <w:rsid w:val="00E47763"/>
    <w:rsid w:val="00E47A37"/>
    <w:rsid w:val="00E51C85"/>
    <w:rsid w:val="00E52306"/>
    <w:rsid w:val="00E52C27"/>
    <w:rsid w:val="00E552B7"/>
    <w:rsid w:val="00E555B8"/>
    <w:rsid w:val="00E55D43"/>
    <w:rsid w:val="00E56499"/>
    <w:rsid w:val="00E576FC"/>
    <w:rsid w:val="00E57D1F"/>
    <w:rsid w:val="00E62E5C"/>
    <w:rsid w:val="00E64A22"/>
    <w:rsid w:val="00E66CBB"/>
    <w:rsid w:val="00E71CAB"/>
    <w:rsid w:val="00E73D8A"/>
    <w:rsid w:val="00E750FB"/>
    <w:rsid w:val="00E77946"/>
    <w:rsid w:val="00E84275"/>
    <w:rsid w:val="00E94AA7"/>
    <w:rsid w:val="00EA159A"/>
    <w:rsid w:val="00EA1A8B"/>
    <w:rsid w:val="00EA252E"/>
    <w:rsid w:val="00EA59C2"/>
    <w:rsid w:val="00EA5FDF"/>
    <w:rsid w:val="00EB278A"/>
    <w:rsid w:val="00EB2870"/>
    <w:rsid w:val="00EB4F88"/>
    <w:rsid w:val="00EB6C67"/>
    <w:rsid w:val="00EC0886"/>
    <w:rsid w:val="00EC2186"/>
    <w:rsid w:val="00EC2F19"/>
    <w:rsid w:val="00EC55A1"/>
    <w:rsid w:val="00EC592C"/>
    <w:rsid w:val="00EC78CC"/>
    <w:rsid w:val="00ED0217"/>
    <w:rsid w:val="00ED0322"/>
    <w:rsid w:val="00ED03BB"/>
    <w:rsid w:val="00ED2FF5"/>
    <w:rsid w:val="00ED3A87"/>
    <w:rsid w:val="00ED4204"/>
    <w:rsid w:val="00ED43FC"/>
    <w:rsid w:val="00ED6069"/>
    <w:rsid w:val="00ED6513"/>
    <w:rsid w:val="00ED75BE"/>
    <w:rsid w:val="00ED7DF1"/>
    <w:rsid w:val="00ED7FB2"/>
    <w:rsid w:val="00EE144C"/>
    <w:rsid w:val="00EE50C6"/>
    <w:rsid w:val="00EE785D"/>
    <w:rsid w:val="00EE7FC5"/>
    <w:rsid w:val="00EF1588"/>
    <w:rsid w:val="00EF240E"/>
    <w:rsid w:val="00EF54FD"/>
    <w:rsid w:val="00EF5E67"/>
    <w:rsid w:val="00EF6A54"/>
    <w:rsid w:val="00EF6F23"/>
    <w:rsid w:val="00EF7AA7"/>
    <w:rsid w:val="00F0087A"/>
    <w:rsid w:val="00F01C52"/>
    <w:rsid w:val="00F0449C"/>
    <w:rsid w:val="00F068DB"/>
    <w:rsid w:val="00F06A9D"/>
    <w:rsid w:val="00F10649"/>
    <w:rsid w:val="00F11225"/>
    <w:rsid w:val="00F1216F"/>
    <w:rsid w:val="00F12F51"/>
    <w:rsid w:val="00F13551"/>
    <w:rsid w:val="00F13E89"/>
    <w:rsid w:val="00F153BA"/>
    <w:rsid w:val="00F1677F"/>
    <w:rsid w:val="00F1685C"/>
    <w:rsid w:val="00F1711A"/>
    <w:rsid w:val="00F171E6"/>
    <w:rsid w:val="00F224D6"/>
    <w:rsid w:val="00F238B8"/>
    <w:rsid w:val="00F23B10"/>
    <w:rsid w:val="00F25747"/>
    <w:rsid w:val="00F31D8E"/>
    <w:rsid w:val="00F336CA"/>
    <w:rsid w:val="00F36E30"/>
    <w:rsid w:val="00F37C48"/>
    <w:rsid w:val="00F37FC7"/>
    <w:rsid w:val="00F41776"/>
    <w:rsid w:val="00F430FF"/>
    <w:rsid w:val="00F43D3E"/>
    <w:rsid w:val="00F45DBD"/>
    <w:rsid w:val="00F466E4"/>
    <w:rsid w:val="00F46947"/>
    <w:rsid w:val="00F5229C"/>
    <w:rsid w:val="00F52D24"/>
    <w:rsid w:val="00F534BE"/>
    <w:rsid w:val="00F5580E"/>
    <w:rsid w:val="00F57EAB"/>
    <w:rsid w:val="00F60D9B"/>
    <w:rsid w:val="00F612B2"/>
    <w:rsid w:val="00F66ED4"/>
    <w:rsid w:val="00F676FA"/>
    <w:rsid w:val="00F7308E"/>
    <w:rsid w:val="00F7468C"/>
    <w:rsid w:val="00F750D2"/>
    <w:rsid w:val="00F840BB"/>
    <w:rsid w:val="00F8450C"/>
    <w:rsid w:val="00F910B0"/>
    <w:rsid w:val="00F916A6"/>
    <w:rsid w:val="00F96521"/>
    <w:rsid w:val="00FA0CA4"/>
    <w:rsid w:val="00FA1699"/>
    <w:rsid w:val="00FA30A9"/>
    <w:rsid w:val="00FA370E"/>
    <w:rsid w:val="00FA37E4"/>
    <w:rsid w:val="00FA458D"/>
    <w:rsid w:val="00FA4E5F"/>
    <w:rsid w:val="00FB118B"/>
    <w:rsid w:val="00FB1931"/>
    <w:rsid w:val="00FB1FAD"/>
    <w:rsid w:val="00FB2040"/>
    <w:rsid w:val="00FB2313"/>
    <w:rsid w:val="00FB2F59"/>
    <w:rsid w:val="00FB4B02"/>
    <w:rsid w:val="00FB57C3"/>
    <w:rsid w:val="00FC0598"/>
    <w:rsid w:val="00FC0864"/>
    <w:rsid w:val="00FC0C30"/>
    <w:rsid w:val="00FC0DCF"/>
    <w:rsid w:val="00FC1D99"/>
    <w:rsid w:val="00FC4248"/>
    <w:rsid w:val="00FC432B"/>
    <w:rsid w:val="00FC49ED"/>
    <w:rsid w:val="00FC653C"/>
    <w:rsid w:val="00FC7273"/>
    <w:rsid w:val="00FC7731"/>
    <w:rsid w:val="00FD0F9D"/>
    <w:rsid w:val="00FD10C3"/>
    <w:rsid w:val="00FD27FA"/>
    <w:rsid w:val="00FD53A4"/>
    <w:rsid w:val="00FD5620"/>
    <w:rsid w:val="00FD6C9B"/>
    <w:rsid w:val="00FD73F2"/>
    <w:rsid w:val="00FE2D07"/>
    <w:rsid w:val="00FE2EA7"/>
    <w:rsid w:val="00FE34E1"/>
    <w:rsid w:val="00FE5605"/>
    <w:rsid w:val="00FE65AB"/>
    <w:rsid w:val="00FE6D35"/>
    <w:rsid w:val="00FE70D6"/>
    <w:rsid w:val="00FF0F08"/>
    <w:rsid w:val="00FF12D1"/>
    <w:rsid w:val="00FF18DE"/>
    <w:rsid w:val="00FF1C4D"/>
    <w:rsid w:val="00FF20A2"/>
    <w:rsid w:val="00FF5D60"/>
    <w:rsid w:val="00FF6955"/>
    <w:rsid w:val="00FF6B67"/>
    <w:rsid w:val="00FF75F3"/>
    <w:rsid w:val="00FF78DD"/>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0C8B0"/>
  <w15:docId w15:val="{90C75168-87EE-430A-9433-C71D43AE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9F"/>
    <w:pPr>
      <w:ind w:left="720"/>
      <w:contextualSpacing/>
    </w:pPr>
  </w:style>
  <w:style w:type="paragraph" w:styleId="BalloonText">
    <w:name w:val="Balloon Text"/>
    <w:basedOn w:val="Normal"/>
    <w:link w:val="BalloonTextChar"/>
    <w:uiPriority w:val="99"/>
    <w:semiHidden/>
    <w:unhideWhenUsed/>
    <w:rsid w:val="00DE3BFC"/>
    <w:rPr>
      <w:rFonts w:ascii="Tahoma" w:hAnsi="Tahoma" w:cs="Tahoma"/>
      <w:sz w:val="16"/>
      <w:szCs w:val="16"/>
    </w:rPr>
  </w:style>
  <w:style w:type="character" w:customStyle="1" w:styleId="BalloonTextChar">
    <w:name w:val="Balloon Text Char"/>
    <w:basedOn w:val="DefaultParagraphFont"/>
    <w:link w:val="BalloonText"/>
    <w:uiPriority w:val="99"/>
    <w:semiHidden/>
    <w:rsid w:val="00DE3BFC"/>
    <w:rPr>
      <w:rFonts w:ascii="Tahoma" w:hAnsi="Tahoma" w:cs="Tahoma"/>
      <w:sz w:val="16"/>
      <w:szCs w:val="16"/>
    </w:rPr>
  </w:style>
  <w:style w:type="character" w:styleId="Hyperlink">
    <w:name w:val="Hyperlink"/>
    <w:basedOn w:val="DefaultParagraphFont"/>
    <w:uiPriority w:val="99"/>
    <w:unhideWhenUsed/>
    <w:rsid w:val="00497BF5"/>
    <w:rPr>
      <w:color w:val="0000FF"/>
      <w:u w:val="single"/>
    </w:rPr>
  </w:style>
  <w:style w:type="character" w:styleId="FollowedHyperlink">
    <w:name w:val="FollowedHyperlink"/>
    <w:basedOn w:val="DefaultParagraphFont"/>
    <w:uiPriority w:val="99"/>
    <w:semiHidden/>
    <w:unhideWhenUsed/>
    <w:rsid w:val="00024302"/>
    <w:rPr>
      <w:color w:val="800080" w:themeColor="followedHyperlink"/>
      <w:u w:val="single"/>
    </w:rPr>
  </w:style>
  <w:style w:type="character" w:styleId="CommentReference">
    <w:name w:val="annotation reference"/>
    <w:basedOn w:val="DefaultParagraphFont"/>
    <w:uiPriority w:val="99"/>
    <w:semiHidden/>
    <w:unhideWhenUsed/>
    <w:rsid w:val="000B4116"/>
    <w:rPr>
      <w:sz w:val="16"/>
      <w:szCs w:val="16"/>
    </w:rPr>
  </w:style>
  <w:style w:type="paragraph" w:styleId="CommentText">
    <w:name w:val="annotation text"/>
    <w:basedOn w:val="Normal"/>
    <w:link w:val="CommentTextChar"/>
    <w:uiPriority w:val="99"/>
    <w:semiHidden/>
    <w:unhideWhenUsed/>
    <w:rsid w:val="000B4116"/>
    <w:rPr>
      <w:sz w:val="20"/>
      <w:szCs w:val="20"/>
    </w:rPr>
  </w:style>
  <w:style w:type="character" w:customStyle="1" w:styleId="CommentTextChar">
    <w:name w:val="Comment Text Char"/>
    <w:basedOn w:val="DefaultParagraphFont"/>
    <w:link w:val="CommentText"/>
    <w:uiPriority w:val="99"/>
    <w:semiHidden/>
    <w:rsid w:val="000B4116"/>
  </w:style>
  <w:style w:type="paragraph" w:styleId="CommentSubject">
    <w:name w:val="annotation subject"/>
    <w:basedOn w:val="CommentText"/>
    <w:next w:val="CommentText"/>
    <w:link w:val="CommentSubjectChar"/>
    <w:uiPriority w:val="99"/>
    <w:semiHidden/>
    <w:unhideWhenUsed/>
    <w:rsid w:val="000B4116"/>
    <w:rPr>
      <w:b/>
      <w:bCs/>
    </w:rPr>
  </w:style>
  <w:style w:type="character" w:customStyle="1" w:styleId="CommentSubjectChar">
    <w:name w:val="Comment Subject Char"/>
    <w:basedOn w:val="CommentTextChar"/>
    <w:link w:val="CommentSubject"/>
    <w:uiPriority w:val="99"/>
    <w:semiHidden/>
    <w:rsid w:val="000B4116"/>
    <w:rPr>
      <w:b/>
      <w:bCs/>
    </w:rPr>
  </w:style>
  <w:style w:type="paragraph" w:styleId="PlainText">
    <w:name w:val="Plain Text"/>
    <w:basedOn w:val="Normal"/>
    <w:link w:val="PlainTextChar"/>
    <w:uiPriority w:val="99"/>
    <w:unhideWhenUsed/>
    <w:rsid w:val="00774F79"/>
    <w:rPr>
      <w:rFonts w:ascii="Calibri" w:eastAsiaTheme="minorEastAsia" w:hAnsi="Calibri" w:cs="Calibri"/>
      <w:sz w:val="22"/>
      <w:szCs w:val="21"/>
    </w:rPr>
  </w:style>
  <w:style w:type="character" w:customStyle="1" w:styleId="PlainTextChar">
    <w:name w:val="Plain Text Char"/>
    <w:basedOn w:val="DefaultParagraphFont"/>
    <w:link w:val="PlainText"/>
    <w:uiPriority w:val="99"/>
    <w:rsid w:val="00774F79"/>
    <w:rPr>
      <w:rFonts w:ascii="Calibri" w:eastAsiaTheme="minorEastAsia" w:hAnsi="Calibri" w:cs="Calibri"/>
      <w:sz w:val="22"/>
      <w:szCs w:val="21"/>
    </w:rPr>
  </w:style>
  <w:style w:type="character" w:styleId="UnresolvedMention">
    <w:name w:val="Unresolved Mention"/>
    <w:basedOn w:val="DefaultParagraphFont"/>
    <w:uiPriority w:val="99"/>
    <w:semiHidden/>
    <w:unhideWhenUsed/>
    <w:rsid w:val="0077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839">
      <w:bodyDiv w:val="1"/>
      <w:marLeft w:val="0"/>
      <w:marRight w:val="0"/>
      <w:marTop w:val="0"/>
      <w:marBottom w:val="0"/>
      <w:divBdr>
        <w:top w:val="none" w:sz="0" w:space="0" w:color="auto"/>
        <w:left w:val="none" w:sz="0" w:space="0" w:color="auto"/>
        <w:bottom w:val="none" w:sz="0" w:space="0" w:color="auto"/>
        <w:right w:val="none" w:sz="0" w:space="0" w:color="auto"/>
      </w:divBdr>
    </w:div>
    <w:div w:id="75900755">
      <w:bodyDiv w:val="1"/>
      <w:marLeft w:val="0"/>
      <w:marRight w:val="0"/>
      <w:marTop w:val="0"/>
      <w:marBottom w:val="0"/>
      <w:divBdr>
        <w:top w:val="none" w:sz="0" w:space="0" w:color="auto"/>
        <w:left w:val="none" w:sz="0" w:space="0" w:color="auto"/>
        <w:bottom w:val="none" w:sz="0" w:space="0" w:color="auto"/>
        <w:right w:val="none" w:sz="0" w:space="0" w:color="auto"/>
      </w:divBdr>
    </w:div>
    <w:div w:id="286399835">
      <w:bodyDiv w:val="1"/>
      <w:marLeft w:val="0"/>
      <w:marRight w:val="0"/>
      <w:marTop w:val="0"/>
      <w:marBottom w:val="0"/>
      <w:divBdr>
        <w:top w:val="none" w:sz="0" w:space="0" w:color="auto"/>
        <w:left w:val="none" w:sz="0" w:space="0" w:color="auto"/>
        <w:bottom w:val="none" w:sz="0" w:space="0" w:color="auto"/>
        <w:right w:val="none" w:sz="0" w:space="0" w:color="auto"/>
      </w:divBdr>
    </w:div>
    <w:div w:id="308100481">
      <w:bodyDiv w:val="1"/>
      <w:marLeft w:val="0"/>
      <w:marRight w:val="0"/>
      <w:marTop w:val="0"/>
      <w:marBottom w:val="0"/>
      <w:divBdr>
        <w:top w:val="none" w:sz="0" w:space="0" w:color="auto"/>
        <w:left w:val="none" w:sz="0" w:space="0" w:color="auto"/>
        <w:bottom w:val="none" w:sz="0" w:space="0" w:color="auto"/>
        <w:right w:val="none" w:sz="0" w:space="0" w:color="auto"/>
      </w:divBdr>
    </w:div>
    <w:div w:id="338241887">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422187200">
      <w:bodyDiv w:val="1"/>
      <w:marLeft w:val="0"/>
      <w:marRight w:val="0"/>
      <w:marTop w:val="0"/>
      <w:marBottom w:val="0"/>
      <w:divBdr>
        <w:top w:val="none" w:sz="0" w:space="0" w:color="auto"/>
        <w:left w:val="none" w:sz="0" w:space="0" w:color="auto"/>
        <w:bottom w:val="none" w:sz="0" w:space="0" w:color="auto"/>
        <w:right w:val="none" w:sz="0" w:space="0" w:color="auto"/>
      </w:divBdr>
    </w:div>
    <w:div w:id="441994309">
      <w:bodyDiv w:val="1"/>
      <w:marLeft w:val="0"/>
      <w:marRight w:val="0"/>
      <w:marTop w:val="0"/>
      <w:marBottom w:val="0"/>
      <w:divBdr>
        <w:top w:val="none" w:sz="0" w:space="0" w:color="auto"/>
        <w:left w:val="none" w:sz="0" w:space="0" w:color="auto"/>
        <w:bottom w:val="none" w:sz="0" w:space="0" w:color="auto"/>
        <w:right w:val="none" w:sz="0" w:space="0" w:color="auto"/>
      </w:divBdr>
    </w:div>
    <w:div w:id="502863967">
      <w:bodyDiv w:val="1"/>
      <w:marLeft w:val="0"/>
      <w:marRight w:val="0"/>
      <w:marTop w:val="0"/>
      <w:marBottom w:val="0"/>
      <w:divBdr>
        <w:top w:val="none" w:sz="0" w:space="0" w:color="auto"/>
        <w:left w:val="none" w:sz="0" w:space="0" w:color="auto"/>
        <w:bottom w:val="none" w:sz="0" w:space="0" w:color="auto"/>
        <w:right w:val="none" w:sz="0" w:space="0" w:color="auto"/>
      </w:divBdr>
    </w:div>
    <w:div w:id="513037971">
      <w:bodyDiv w:val="1"/>
      <w:marLeft w:val="0"/>
      <w:marRight w:val="0"/>
      <w:marTop w:val="0"/>
      <w:marBottom w:val="0"/>
      <w:divBdr>
        <w:top w:val="none" w:sz="0" w:space="0" w:color="auto"/>
        <w:left w:val="none" w:sz="0" w:space="0" w:color="auto"/>
        <w:bottom w:val="none" w:sz="0" w:space="0" w:color="auto"/>
        <w:right w:val="none" w:sz="0" w:space="0" w:color="auto"/>
      </w:divBdr>
    </w:div>
    <w:div w:id="542256042">
      <w:bodyDiv w:val="1"/>
      <w:marLeft w:val="0"/>
      <w:marRight w:val="0"/>
      <w:marTop w:val="0"/>
      <w:marBottom w:val="0"/>
      <w:divBdr>
        <w:top w:val="none" w:sz="0" w:space="0" w:color="auto"/>
        <w:left w:val="none" w:sz="0" w:space="0" w:color="auto"/>
        <w:bottom w:val="none" w:sz="0" w:space="0" w:color="auto"/>
        <w:right w:val="none" w:sz="0" w:space="0" w:color="auto"/>
      </w:divBdr>
    </w:div>
    <w:div w:id="582298325">
      <w:bodyDiv w:val="1"/>
      <w:marLeft w:val="0"/>
      <w:marRight w:val="0"/>
      <w:marTop w:val="0"/>
      <w:marBottom w:val="0"/>
      <w:divBdr>
        <w:top w:val="none" w:sz="0" w:space="0" w:color="auto"/>
        <w:left w:val="none" w:sz="0" w:space="0" w:color="auto"/>
        <w:bottom w:val="none" w:sz="0" w:space="0" w:color="auto"/>
        <w:right w:val="none" w:sz="0" w:space="0" w:color="auto"/>
      </w:divBdr>
    </w:div>
    <w:div w:id="586378921">
      <w:bodyDiv w:val="1"/>
      <w:marLeft w:val="0"/>
      <w:marRight w:val="0"/>
      <w:marTop w:val="0"/>
      <w:marBottom w:val="0"/>
      <w:divBdr>
        <w:top w:val="none" w:sz="0" w:space="0" w:color="auto"/>
        <w:left w:val="none" w:sz="0" w:space="0" w:color="auto"/>
        <w:bottom w:val="none" w:sz="0" w:space="0" w:color="auto"/>
        <w:right w:val="none" w:sz="0" w:space="0" w:color="auto"/>
      </w:divBdr>
    </w:div>
    <w:div w:id="653267489">
      <w:bodyDiv w:val="1"/>
      <w:marLeft w:val="0"/>
      <w:marRight w:val="0"/>
      <w:marTop w:val="0"/>
      <w:marBottom w:val="0"/>
      <w:divBdr>
        <w:top w:val="none" w:sz="0" w:space="0" w:color="auto"/>
        <w:left w:val="none" w:sz="0" w:space="0" w:color="auto"/>
        <w:bottom w:val="none" w:sz="0" w:space="0" w:color="auto"/>
        <w:right w:val="none" w:sz="0" w:space="0" w:color="auto"/>
      </w:divBdr>
    </w:div>
    <w:div w:id="743143334">
      <w:bodyDiv w:val="1"/>
      <w:marLeft w:val="0"/>
      <w:marRight w:val="0"/>
      <w:marTop w:val="0"/>
      <w:marBottom w:val="0"/>
      <w:divBdr>
        <w:top w:val="none" w:sz="0" w:space="0" w:color="auto"/>
        <w:left w:val="none" w:sz="0" w:space="0" w:color="auto"/>
        <w:bottom w:val="none" w:sz="0" w:space="0" w:color="auto"/>
        <w:right w:val="none" w:sz="0" w:space="0" w:color="auto"/>
      </w:divBdr>
    </w:div>
    <w:div w:id="858467713">
      <w:bodyDiv w:val="1"/>
      <w:marLeft w:val="0"/>
      <w:marRight w:val="0"/>
      <w:marTop w:val="0"/>
      <w:marBottom w:val="0"/>
      <w:divBdr>
        <w:top w:val="none" w:sz="0" w:space="0" w:color="auto"/>
        <w:left w:val="none" w:sz="0" w:space="0" w:color="auto"/>
        <w:bottom w:val="none" w:sz="0" w:space="0" w:color="auto"/>
        <w:right w:val="none" w:sz="0" w:space="0" w:color="auto"/>
      </w:divBdr>
    </w:div>
    <w:div w:id="942877429">
      <w:bodyDiv w:val="1"/>
      <w:marLeft w:val="0"/>
      <w:marRight w:val="0"/>
      <w:marTop w:val="0"/>
      <w:marBottom w:val="0"/>
      <w:divBdr>
        <w:top w:val="none" w:sz="0" w:space="0" w:color="auto"/>
        <w:left w:val="none" w:sz="0" w:space="0" w:color="auto"/>
        <w:bottom w:val="none" w:sz="0" w:space="0" w:color="auto"/>
        <w:right w:val="none" w:sz="0" w:space="0" w:color="auto"/>
      </w:divBdr>
    </w:div>
    <w:div w:id="1108432357">
      <w:bodyDiv w:val="1"/>
      <w:marLeft w:val="0"/>
      <w:marRight w:val="0"/>
      <w:marTop w:val="0"/>
      <w:marBottom w:val="0"/>
      <w:divBdr>
        <w:top w:val="none" w:sz="0" w:space="0" w:color="auto"/>
        <w:left w:val="none" w:sz="0" w:space="0" w:color="auto"/>
        <w:bottom w:val="none" w:sz="0" w:space="0" w:color="auto"/>
        <w:right w:val="none" w:sz="0" w:space="0" w:color="auto"/>
      </w:divBdr>
    </w:div>
    <w:div w:id="1150052897">
      <w:bodyDiv w:val="1"/>
      <w:marLeft w:val="0"/>
      <w:marRight w:val="0"/>
      <w:marTop w:val="0"/>
      <w:marBottom w:val="0"/>
      <w:divBdr>
        <w:top w:val="none" w:sz="0" w:space="0" w:color="auto"/>
        <w:left w:val="none" w:sz="0" w:space="0" w:color="auto"/>
        <w:bottom w:val="none" w:sz="0" w:space="0" w:color="auto"/>
        <w:right w:val="none" w:sz="0" w:space="0" w:color="auto"/>
      </w:divBdr>
    </w:div>
    <w:div w:id="1249971136">
      <w:bodyDiv w:val="1"/>
      <w:marLeft w:val="0"/>
      <w:marRight w:val="0"/>
      <w:marTop w:val="0"/>
      <w:marBottom w:val="0"/>
      <w:divBdr>
        <w:top w:val="none" w:sz="0" w:space="0" w:color="auto"/>
        <w:left w:val="none" w:sz="0" w:space="0" w:color="auto"/>
        <w:bottom w:val="none" w:sz="0" w:space="0" w:color="auto"/>
        <w:right w:val="none" w:sz="0" w:space="0" w:color="auto"/>
      </w:divBdr>
    </w:div>
    <w:div w:id="1258293692">
      <w:bodyDiv w:val="1"/>
      <w:marLeft w:val="0"/>
      <w:marRight w:val="0"/>
      <w:marTop w:val="0"/>
      <w:marBottom w:val="0"/>
      <w:divBdr>
        <w:top w:val="none" w:sz="0" w:space="0" w:color="auto"/>
        <w:left w:val="none" w:sz="0" w:space="0" w:color="auto"/>
        <w:bottom w:val="none" w:sz="0" w:space="0" w:color="auto"/>
        <w:right w:val="none" w:sz="0" w:space="0" w:color="auto"/>
      </w:divBdr>
    </w:div>
    <w:div w:id="1408529960">
      <w:bodyDiv w:val="1"/>
      <w:marLeft w:val="0"/>
      <w:marRight w:val="0"/>
      <w:marTop w:val="0"/>
      <w:marBottom w:val="0"/>
      <w:divBdr>
        <w:top w:val="none" w:sz="0" w:space="0" w:color="auto"/>
        <w:left w:val="none" w:sz="0" w:space="0" w:color="auto"/>
        <w:bottom w:val="none" w:sz="0" w:space="0" w:color="auto"/>
        <w:right w:val="none" w:sz="0" w:space="0" w:color="auto"/>
      </w:divBdr>
    </w:div>
    <w:div w:id="1483235932">
      <w:bodyDiv w:val="1"/>
      <w:marLeft w:val="0"/>
      <w:marRight w:val="0"/>
      <w:marTop w:val="0"/>
      <w:marBottom w:val="0"/>
      <w:divBdr>
        <w:top w:val="none" w:sz="0" w:space="0" w:color="auto"/>
        <w:left w:val="none" w:sz="0" w:space="0" w:color="auto"/>
        <w:bottom w:val="none" w:sz="0" w:space="0" w:color="auto"/>
        <w:right w:val="none" w:sz="0" w:space="0" w:color="auto"/>
      </w:divBdr>
    </w:div>
    <w:div w:id="1572420238">
      <w:bodyDiv w:val="1"/>
      <w:marLeft w:val="0"/>
      <w:marRight w:val="0"/>
      <w:marTop w:val="0"/>
      <w:marBottom w:val="0"/>
      <w:divBdr>
        <w:top w:val="none" w:sz="0" w:space="0" w:color="auto"/>
        <w:left w:val="none" w:sz="0" w:space="0" w:color="auto"/>
        <w:bottom w:val="none" w:sz="0" w:space="0" w:color="auto"/>
        <w:right w:val="none" w:sz="0" w:space="0" w:color="auto"/>
      </w:divBdr>
    </w:div>
    <w:div w:id="1716545049">
      <w:bodyDiv w:val="1"/>
      <w:marLeft w:val="0"/>
      <w:marRight w:val="0"/>
      <w:marTop w:val="0"/>
      <w:marBottom w:val="0"/>
      <w:divBdr>
        <w:top w:val="none" w:sz="0" w:space="0" w:color="auto"/>
        <w:left w:val="none" w:sz="0" w:space="0" w:color="auto"/>
        <w:bottom w:val="none" w:sz="0" w:space="0" w:color="auto"/>
        <w:right w:val="none" w:sz="0" w:space="0" w:color="auto"/>
      </w:divBdr>
    </w:div>
    <w:div w:id="1750691012">
      <w:bodyDiv w:val="1"/>
      <w:marLeft w:val="0"/>
      <w:marRight w:val="0"/>
      <w:marTop w:val="0"/>
      <w:marBottom w:val="0"/>
      <w:divBdr>
        <w:top w:val="none" w:sz="0" w:space="0" w:color="auto"/>
        <w:left w:val="none" w:sz="0" w:space="0" w:color="auto"/>
        <w:bottom w:val="none" w:sz="0" w:space="0" w:color="auto"/>
        <w:right w:val="none" w:sz="0" w:space="0" w:color="auto"/>
      </w:divBdr>
    </w:div>
    <w:div w:id="1764059982">
      <w:bodyDiv w:val="1"/>
      <w:marLeft w:val="0"/>
      <w:marRight w:val="0"/>
      <w:marTop w:val="0"/>
      <w:marBottom w:val="0"/>
      <w:divBdr>
        <w:top w:val="none" w:sz="0" w:space="0" w:color="auto"/>
        <w:left w:val="none" w:sz="0" w:space="0" w:color="auto"/>
        <w:bottom w:val="none" w:sz="0" w:space="0" w:color="auto"/>
        <w:right w:val="none" w:sz="0" w:space="0" w:color="auto"/>
      </w:divBdr>
    </w:div>
    <w:div w:id="1831555839">
      <w:bodyDiv w:val="1"/>
      <w:marLeft w:val="0"/>
      <w:marRight w:val="0"/>
      <w:marTop w:val="0"/>
      <w:marBottom w:val="0"/>
      <w:divBdr>
        <w:top w:val="none" w:sz="0" w:space="0" w:color="auto"/>
        <w:left w:val="none" w:sz="0" w:space="0" w:color="auto"/>
        <w:bottom w:val="none" w:sz="0" w:space="0" w:color="auto"/>
        <w:right w:val="none" w:sz="0" w:space="0" w:color="auto"/>
      </w:divBdr>
    </w:div>
    <w:div w:id="1884973625">
      <w:bodyDiv w:val="1"/>
      <w:marLeft w:val="0"/>
      <w:marRight w:val="0"/>
      <w:marTop w:val="0"/>
      <w:marBottom w:val="0"/>
      <w:divBdr>
        <w:top w:val="none" w:sz="0" w:space="0" w:color="auto"/>
        <w:left w:val="none" w:sz="0" w:space="0" w:color="auto"/>
        <w:bottom w:val="none" w:sz="0" w:space="0" w:color="auto"/>
        <w:right w:val="none" w:sz="0" w:space="0" w:color="auto"/>
      </w:divBdr>
    </w:div>
    <w:div w:id="21023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77A8-C601-461B-AFB1-D55BE867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761</Words>
  <Characters>3750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Myers</cp:lastModifiedBy>
  <cp:revision>32</cp:revision>
  <cp:lastPrinted>2022-04-07T20:22:00Z</cp:lastPrinted>
  <dcterms:created xsi:type="dcterms:W3CDTF">2022-03-14T20:52:00Z</dcterms:created>
  <dcterms:modified xsi:type="dcterms:W3CDTF">2022-04-07T20:28:00Z</dcterms:modified>
</cp:coreProperties>
</file>