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4F42" w14:textId="00A19737" w:rsidR="001F4D67" w:rsidRDefault="001F4D67" w:rsidP="00CD4579">
      <w:pPr>
        <w:rPr>
          <w:rFonts w:asciiTheme="minorHAnsi" w:hAnsiTheme="minorHAnsi" w:cstheme="minorHAnsi"/>
          <w:sz w:val="22"/>
          <w:szCs w:val="22"/>
        </w:rPr>
      </w:pPr>
      <w:r w:rsidRPr="00A94521">
        <w:rPr>
          <w:rFonts w:asciiTheme="minorHAnsi" w:hAnsiTheme="minorHAnsi" w:cstheme="minorHAnsi"/>
          <w:noProof/>
          <w:sz w:val="22"/>
          <w:szCs w:val="22"/>
        </w:rPr>
        <w:drawing>
          <wp:anchor distT="0" distB="0" distL="114300" distR="114300" simplePos="0" relativeHeight="251658240" behindDoc="1" locked="0" layoutInCell="1" allowOverlap="1" wp14:anchorId="400F4640" wp14:editId="74D3738C">
            <wp:simplePos x="0" y="0"/>
            <wp:positionH relativeFrom="margin">
              <wp:posOffset>4444365</wp:posOffset>
            </wp:positionH>
            <wp:positionV relativeFrom="paragraph">
              <wp:posOffset>18415</wp:posOffset>
            </wp:positionV>
            <wp:extent cx="1977390" cy="1276350"/>
            <wp:effectExtent l="0" t="0" r="3810" b="0"/>
            <wp:wrapTight wrapText="bothSides">
              <wp:wrapPolygon edited="0">
                <wp:start x="0" y="0"/>
                <wp:lineTo x="0" y="21278"/>
                <wp:lineTo x="21434" y="21278"/>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WithTagline2-FullColo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276350"/>
                    </a:xfrm>
                    <a:prstGeom prst="rect">
                      <a:avLst/>
                    </a:prstGeom>
                  </pic:spPr>
                </pic:pic>
              </a:graphicData>
            </a:graphic>
            <wp14:sizeRelH relativeFrom="page">
              <wp14:pctWidth>0</wp14:pctWidth>
            </wp14:sizeRelH>
            <wp14:sizeRelV relativeFrom="page">
              <wp14:pctHeight>0</wp14:pctHeight>
            </wp14:sizeRelV>
          </wp:anchor>
        </w:drawing>
      </w:r>
    </w:p>
    <w:p w14:paraId="78817A46" w14:textId="6759F1E4" w:rsidR="00CD4579" w:rsidRPr="00A94521" w:rsidRDefault="005521AD" w:rsidP="00CD4579">
      <w:pPr>
        <w:rPr>
          <w:rFonts w:asciiTheme="minorHAnsi" w:hAnsiTheme="minorHAnsi" w:cstheme="minorHAnsi"/>
          <w:sz w:val="22"/>
          <w:szCs w:val="22"/>
        </w:rPr>
      </w:pPr>
      <w:r w:rsidRPr="00A94521">
        <w:rPr>
          <w:rFonts w:asciiTheme="minorHAnsi" w:hAnsiTheme="minorHAnsi" w:cstheme="minorHAnsi"/>
          <w:sz w:val="22"/>
          <w:szCs w:val="22"/>
        </w:rPr>
        <w:t>PONCA CITY DEVELOPMENT AUTHORITY</w:t>
      </w:r>
      <w:r w:rsidR="00CD4579" w:rsidRPr="00A94521">
        <w:rPr>
          <w:rFonts w:asciiTheme="minorHAnsi" w:hAnsiTheme="minorHAnsi" w:cstheme="minorHAnsi"/>
          <w:sz w:val="22"/>
          <w:szCs w:val="22"/>
        </w:rPr>
        <w:tab/>
      </w:r>
      <w:r w:rsidR="00CD4579" w:rsidRPr="00A94521">
        <w:rPr>
          <w:rFonts w:asciiTheme="minorHAnsi" w:hAnsiTheme="minorHAnsi" w:cstheme="minorHAnsi"/>
          <w:sz w:val="22"/>
          <w:szCs w:val="22"/>
        </w:rPr>
        <w:tab/>
      </w:r>
      <w:r w:rsidR="00CD4579" w:rsidRPr="00A94521">
        <w:rPr>
          <w:rFonts w:asciiTheme="minorHAnsi" w:hAnsiTheme="minorHAnsi" w:cstheme="minorHAnsi"/>
          <w:sz w:val="22"/>
          <w:szCs w:val="22"/>
        </w:rPr>
        <w:tab/>
      </w:r>
    </w:p>
    <w:p w14:paraId="758E77CA" w14:textId="25AEEEE2" w:rsidR="005521AD" w:rsidRPr="00A94521" w:rsidRDefault="00D7269C" w:rsidP="00CD4579">
      <w:pPr>
        <w:rPr>
          <w:rFonts w:asciiTheme="minorHAnsi" w:hAnsiTheme="minorHAnsi" w:cstheme="minorHAnsi"/>
          <w:sz w:val="22"/>
          <w:szCs w:val="22"/>
        </w:rPr>
      </w:pPr>
      <w:r w:rsidRPr="00A94521">
        <w:rPr>
          <w:rFonts w:asciiTheme="minorHAnsi" w:hAnsiTheme="minorHAnsi" w:cstheme="minorHAnsi"/>
          <w:sz w:val="22"/>
          <w:szCs w:val="22"/>
        </w:rPr>
        <w:t xml:space="preserve">REGULAR </w:t>
      </w:r>
      <w:r w:rsidR="005521AD" w:rsidRPr="00A94521">
        <w:rPr>
          <w:rFonts w:asciiTheme="minorHAnsi" w:hAnsiTheme="minorHAnsi" w:cstheme="minorHAnsi"/>
          <w:sz w:val="22"/>
          <w:szCs w:val="22"/>
        </w:rPr>
        <w:t xml:space="preserve">MEETING </w:t>
      </w:r>
      <w:r w:rsidR="00E32266" w:rsidRPr="00A94521">
        <w:rPr>
          <w:rFonts w:asciiTheme="minorHAnsi" w:hAnsiTheme="minorHAnsi" w:cstheme="minorHAnsi"/>
          <w:sz w:val="22"/>
          <w:szCs w:val="22"/>
        </w:rPr>
        <w:t>AGENDA</w:t>
      </w:r>
    </w:p>
    <w:p w14:paraId="75967365" w14:textId="09402FEE" w:rsidR="005521AD" w:rsidRPr="00A94521" w:rsidRDefault="00AA7DA6" w:rsidP="00CD4579">
      <w:pPr>
        <w:rPr>
          <w:rFonts w:asciiTheme="minorHAnsi" w:hAnsiTheme="minorHAnsi" w:cstheme="minorHAnsi"/>
          <w:b/>
          <w:sz w:val="22"/>
          <w:szCs w:val="22"/>
        </w:rPr>
      </w:pPr>
      <w:r>
        <w:rPr>
          <w:rFonts w:asciiTheme="minorHAnsi" w:hAnsiTheme="minorHAnsi" w:cstheme="minorHAnsi"/>
          <w:sz w:val="22"/>
          <w:szCs w:val="22"/>
        </w:rPr>
        <w:t>0</w:t>
      </w:r>
      <w:r w:rsidR="00E30D4F">
        <w:rPr>
          <w:rFonts w:asciiTheme="minorHAnsi" w:hAnsiTheme="minorHAnsi" w:cstheme="minorHAnsi"/>
          <w:sz w:val="22"/>
          <w:szCs w:val="22"/>
        </w:rPr>
        <w:t>6</w:t>
      </w:r>
      <w:r w:rsidR="00453173">
        <w:rPr>
          <w:rFonts w:asciiTheme="minorHAnsi" w:hAnsiTheme="minorHAnsi" w:cstheme="minorHAnsi"/>
          <w:sz w:val="22"/>
          <w:szCs w:val="22"/>
        </w:rPr>
        <w:t>/</w:t>
      </w:r>
      <w:r w:rsidR="00E30D4F">
        <w:rPr>
          <w:rFonts w:asciiTheme="minorHAnsi" w:hAnsiTheme="minorHAnsi" w:cstheme="minorHAnsi"/>
          <w:sz w:val="22"/>
          <w:szCs w:val="22"/>
        </w:rPr>
        <w:t>08</w:t>
      </w:r>
      <w:r w:rsidR="001650B9" w:rsidRPr="00A94521">
        <w:rPr>
          <w:rFonts w:asciiTheme="minorHAnsi" w:hAnsiTheme="minorHAnsi" w:cstheme="minorHAnsi"/>
          <w:sz w:val="22"/>
          <w:szCs w:val="22"/>
        </w:rPr>
        <w:t>/</w:t>
      </w:r>
      <w:r w:rsidR="00B45BD8" w:rsidRPr="00A94521">
        <w:rPr>
          <w:rFonts w:asciiTheme="minorHAnsi" w:hAnsiTheme="minorHAnsi" w:cstheme="minorHAnsi"/>
          <w:sz w:val="22"/>
          <w:szCs w:val="22"/>
        </w:rPr>
        <w:t>20</w:t>
      </w:r>
      <w:r w:rsidR="0028299E" w:rsidRPr="00A94521">
        <w:rPr>
          <w:rFonts w:asciiTheme="minorHAnsi" w:hAnsiTheme="minorHAnsi" w:cstheme="minorHAnsi"/>
          <w:sz w:val="22"/>
          <w:szCs w:val="22"/>
        </w:rPr>
        <w:t>2</w:t>
      </w:r>
      <w:r w:rsidR="003772EF">
        <w:rPr>
          <w:rFonts w:asciiTheme="minorHAnsi" w:hAnsiTheme="minorHAnsi" w:cstheme="minorHAnsi"/>
          <w:sz w:val="22"/>
          <w:szCs w:val="22"/>
        </w:rPr>
        <w:t>3</w:t>
      </w:r>
      <w:r w:rsidR="0028299E" w:rsidRPr="00A94521">
        <w:rPr>
          <w:rFonts w:asciiTheme="minorHAnsi" w:hAnsiTheme="minorHAnsi" w:cstheme="minorHAnsi"/>
          <w:sz w:val="22"/>
          <w:szCs w:val="22"/>
        </w:rPr>
        <w:t xml:space="preserve">   </w:t>
      </w:r>
      <w:r w:rsidR="00642BF3" w:rsidRPr="00A94521">
        <w:rPr>
          <w:rFonts w:asciiTheme="minorHAnsi" w:hAnsiTheme="minorHAnsi" w:cstheme="minorHAnsi"/>
          <w:sz w:val="22"/>
          <w:szCs w:val="22"/>
        </w:rPr>
        <w:t>7:30 A.M.</w:t>
      </w:r>
    </w:p>
    <w:p w14:paraId="537253D6" w14:textId="6F7988C1" w:rsidR="00642BF3" w:rsidRPr="00A94521" w:rsidRDefault="004C6EB0" w:rsidP="00CD4579">
      <w:pPr>
        <w:rPr>
          <w:rFonts w:asciiTheme="minorHAnsi" w:hAnsiTheme="minorHAnsi" w:cstheme="minorHAnsi"/>
          <w:sz w:val="22"/>
          <w:szCs w:val="22"/>
        </w:rPr>
      </w:pPr>
      <w:r w:rsidRPr="00A94521">
        <w:rPr>
          <w:rFonts w:asciiTheme="minorHAnsi" w:hAnsiTheme="minorHAnsi" w:cstheme="minorHAnsi"/>
          <w:sz w:val="22"/>
          <w:szCs w:val="22"/>
        </w:rPr>
        <w:t>400 East Central,</w:t>
      </w:r>
      <w:r w:rsidR="000C248E" w:rsidRPr="00A94521">
        <w:rPr>
          <w:rFonts w:asciiTheme="minorHAnsi" w:hAnsiTheme="minorHAnsi" w:cstheme="minorHAnsi"/>
          <w:sz w:val="22"/>
          <w:szCs w:val="22"/>
        </w:rPr>
        <w:t xml:space="preserve"> </w:t>
      </w:r>
      <w:r w:rsidR="00642BF3" w:rsidRPr="00A94521">
        <w:rPr>
          <w:rFonts w:asciiTheme="minorHAnsi" w:hAnsiTheme="minorHAnsi" w:cstheme="minorHAnsi"/>
          <w:sz w:val="22"/>
          <w:szCs w:val="22"/>
        </w:rPr>
        <w:t>Ponca City, OK</w:t>
      </w:r>
    </w:p>
    <w:p w14:paraId="709E07C9" w14:textId="2D5880E0" w:rsidR="0083244E" w:rsidRPr="00A94521" w:rsidRDefault="007E5FB4" w:rsidP="005521AD">
      <w:pPr>
        <w:rPr>
          <w:rFonts w:asciiTheme="minorHAnsi" w:hAnsiTheme="minorHAnsi" w:cstheme="minorHAnsi"/>
          <w:sz w:val="22"/>
          <w:szCs w:val="22"/>
        </w:rPr>
      </w:pPr>
      <w:r w:rsidRPr="00A94521">
        <w:rPr>
          <w:rFonts w:asciiTheme="minorHAnsi" w:hAnsiTheme="minorHAnsi" w:cstheme="minorHAnsi"/>
          <w:sz w:val="22"/>
          <w:szCs w:val="22"/>
        </w:rPr>
        <w:t>City Central Building</w:t>
      </w:r>
    </w:p>
    <w:p w14:paraId="6CE2F60D" w14:textId="006EDFB0" w:rsidR="007E5FB4" w:rsidRPr="00A94521" w:rsidRDefault="00362A2B" w:rsidP="005521AD">
      <w:pPr>
        <w:rPr>
          <w:rFonts w:asciiTheme="minorHAnsi" w:hAnsiTheme="minorHAnsi" w:cstheme="minorHAnsi"/>
          <w:sz w:val="22"/>
          <w:szCs w:val="22"/>
        </w:rPr>
      </w:pPr>
      <w:r>
        <w:rPr>
          <w:rFonts w:asciiTheme="minorHAnsi" w:hAnsiTheme="minorHAnsi" w:cstheme="minorHAnsi"/>
          <w:sz w:val="22"/>
          <w:szCs w:val="22"/>
        </w:rPr>
        <w:t xml:space="preserve">Suite </w:t>
      </w:r>
      <w:r w:rsidR="00A249D3">
        <w:rPr>
          <w:rFonts w:asciiTheme="minorHAnsi" w:hAnsiTheme="minorHAnsi" w:cstheme="minorHAnsi"/>
          <w:sz w:val="22"/>
          <w:szCs w:val="22"/>
        </w:rPr>
        <w:t>101, The James McNeese Gallery-First Floor</w:t>
      </w:r>
      <w:r w:rsidR="008370A3">
        <w:rPr>
          <w:rFonts w:asciiTheme="minorHAnsi" w:hAnsiTheme="minorHAnsi" w:cstheme="minorHAnsi"/>
          <w:sz w:val="22"/>
          <w:szCs w:val="22"/>
        </w:rPr>
        <w:t>-South Lobby</w:t>
      </w:r>
    </w:p>
    <w:p w14:paraId="0C2B3BDB" w14:textId="77777777" w:rsidR="0060172A" w:rsidRPr="005E7438" w:rsidRDefault="0060172A" w:rsidP="005521AD">
      <w:pPr>
        <w:rPr>
          <w:rFonts w:asciiTheme="minorHAnsi" w:hAnsiTheme="minorHAnsi" w:cstheme="minorHAnsi"/>
          <w:sz w:val="16"/>
          <w:szCs w:val="16"/>
        </w:rPr>
      </w:pPr>
    </w:p>
    <w:p w14:paraId="7FB24FE8" w14:textId="10905576" w:rsidR="005521AD" w:rsidRPr="00C517A8" w:rsidRDefault="005521AD" w:rsidP="005521AD">
      <w:pPr>
        <w:rPr>
          <w:rFonts w:asciiTheme="minorHAnsi" w:hAnsiTheme="minorHAnsi" w:cstheme="minorHAnsi"/>
          <w:sz w:val="22"/>
          <w:szCs w:val="22"/>
        </w:rPr>
      </w:pPr>
      <w:r w:rsidRPr="00C517A8">
        <w:rPr>
          <w:rFonts w:asciiTheme="minorHAnsi" w:hAnsiTheme="minorHAnsi" w:cstheme="minorHAnsi"/>
          <w:sz w:val="22"/>
          <w:szCs w:val="22"/>
        </w:rPr>
        <w:t>The Government of the City of Ponca City encourages participation in</w:t>
      </w:r>
      <w:r w:rsidR="00F238B8" w:rsidRPr="00C517A8">
        <w:rPr>
          <w:rFonts w:asciiTheme="minorHAnsi" w:hAnsiTheme="minorHAnsi" w:cstheme="minorHAnsi"/>
          <w:sz w:val="22"/>
          <w:szCs w:val="22"/>
        </w:rPr>
        <w:t xml:space="preserve"> c</w:t>
      </w:r>
      <w:r w:rsidRPr="00C517A8">
        <w:rPr>
          <w:rFonts w:asciiTheme="minorHAnsi" w:hAnsiTheme="minorHAnsi" w:cstheme="minorHAnsi"/>
          <w:sz w:val="22"/>
          <w:szCs w:val="22"/>
        </w:rPr>
        <w:t xml:space="preserve">ity activities by all interested persons. If your participation at this meeting is not possible due to a disability, please notify personnel in the Ponca City Development Authority office, </w:t>
      </w:r>
      <w:r w:rsidR="004E33E7" w:rsidRPr="00C517A8">
        <w:rPr>
          <w:rFonts w:asciiTheme="minorHAnsi" w:hAnsiTheme="minorHAnsi" w:cstheme="minorHAnsi"/>
          <w:sz w:val="22"/>
          <w:szCs w:val="22"/>
        </w:rPr>
        <w:t xml:space="preserve">400 East Central, </w:t>
      </w:r>
      <w:r w:rsidRPr="00C517A8">
        <w:rPr>
          <w:rFonts w:asciiTheme="minorHAnsi" w:hAnsiTheme="minorHAnsi" w:cstheme="minorHAnsi"/>
          <w:sz w:val="22"/>
          <w:szCs w:val="22"/>
        </w:rPr>
        <w:t xml:space="preserve">Ste. </w:t>
      </w:r>
      <w:r w:rsidR="004E33E7" w:rsidRPr="00C517A8">
        <w:rPr>
          <w:rFonts w:asciiTheme="minorHAnsi" w:hAnsiTheme="minorHAnsi" w:cstheme="minorHAnsi"/>
          <w:sz w:val="22"/>
          <w:szCs w:val="22"/>
        </w:rPr>
        <w:t>200</w:t>
      </w:r>
      <w:r w:rsidRPr="00C517A8">
        <w:rPr>
          <w:rFonts w:asciiTheme="minorHAnsi" w:hAnsiTheme="minorHAnsi" w:cstheme="minorHAnsi"/>
          <w:sz w:val="22"/>
          <w:szCs w:val="22"/>
        </w:rPr>
        <w:t xml:space="preserve">, 580-765-7070, prior to the above listed meeting time so any necessary arrangements can be made. </w:t>
      </w:r>
    </w:p>
    <w:p w14:paraId="23E772EF" w14:textId="631805EB" w:rsidR="0068240A" w:rsidRPr="00613201" w:rsidRDefault="0068240A" w:rsidP="005521AD">
      <w:pPr>
        <w:rPr>
          <w:rFonts w:asciiTheme="minorHAnsi" w:hAnsiTheme="minorHAnsi" w:cstheme="minorHAnsi"/>
          <w:sz w:val="16"/>
          <w:szCs w:val="16"/>
        </w:rPr>
      </w:pPr>
    </w:p>
    <w:p w14:paraId="3D7A774D" w14:textId="131FC982" w:rsidR="0066293B" w:rsidRPr="00C517A8" w:rsidRDefault="0066293B" w:rsidP="005521AD">
      <w:pPr>
        <w:rPr>
          <w:rFonts w:asciiTheme="minorHAnsi" w:hAnsiTheme="minorHAnsi" w:cstheme="minorHAnsi"/>
          <w:sz w:val="22"/>
          <w:szCs w:val="22"/>
        </w:rPr>
      </w:pPr>
      <w:r w:rsidRPr="00C517A8">
        <w:rPr>
          <w:rFonts w:asciiTheme="minorHAnsi" w:hAnsiTheme="minorHAnsi" w:cstheme="minorHAnsi"/>
          <w:sz w:val="22"/>
          <w:szCs w:val="22"/>
        </w:rPr>
        <w:t>Official action can only be taken on items which appear on the agenda.  The public body may adopt, approve, ratify, deny, defer, recommend, amend, strike or continue any agenda item.  When more information is needed to act on an item, the public body may refer the matter to PCDA staff or a board committee if appropriate. Under certain circumstances, items are deferred to a specific date or stricken from the agenda entirely.</w:t>
      </w:r>
    </w:p>
    <w:p w14:paraId="72090AAC" w14:textId="77777777" w:rsidR="0066293B" w:rsidRPr="001439ED" w:rsidRDefault="0066293B" w:rsidP="005521AD">
      <w:pPr>
        <w:rPr>
          <w:rFonts w:asciiTheme="minorHAnsi" w:hAnsiTheme="minorHAnsi" w:cstheme="minorHAnsi"/>
          <w:sz w:val="20"/>
          <w:szCs w:val="20"/>
        </w:rPr>
      </w:pPr>
    </w:p>
    <w:p w14:paraId="429F835E" w14:textId="77777777"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Call to order</w:t>
      </w:r>
      <w:r w:rsidR="00AC38C8">
        <w:rPr>
          <w:rFonts w:asciiTheme="minorHAnsi" w:hAnsiTheme="minorHAnsi" w:cstheme="minorHAnsi"/>
          <w:sz w:val="22"/>
          <w:szCs w:val="20"/>
        </w:rPr>
        <w:t>;</w:t>
      </w:r>
    </w:p>
    <w:p w14:paraId="7C7F76BA" w14:textId="77777777" w:rsidR="00A0178E" w:rsidRPr="00694656" w:rsidRDefault="00A0178E" w:rsidP="00A0178E">
      <w:pPr>
        <w:pStyle w:val="ListParagraph"/>
        <w:rPr>
          <w:rFonts w:asciiTheme="minorHAnsi" w:hAnsiTheme="minorHAnsi" w:cstheme="minorHAnsi"/>
          <w:sz w:val="16"/>
          <w:szCs w:val="16"/>
        </w:rPr>
      </w:pPr>
    </w:p>
    <w:p w14:paraId="40FAA5A5" w14:textId="495E8A64"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Attendance roll call and recognition of guests</w:t>
      </w:r>
      <w:r w:rsidR="00AC38C8">
        <w:rPr>
          <w:rFonts w:asciiTheme="minorHAnsi" w:hAnsiTheme="minorHAnsi" w:cstheme="minorHAnsi"/>
          <w:sz w:val="22"/>
          <w:szCs w:val="20"/>
        </w:rPr>
        <w:t>;</w:t>
      </w:r>
    </w:p>
    <w:p w14:paraId="1A8C35D1" w14:textId="77777777" w:rsidR="00436DF8" w:rsidRPr="00694656" w:rsidRDefault="00436DF8" w:rsidP="00436DF8">
      <w:pPr>
        <w:pStyle w:val="ListParagraph"/>
        <w:rPr>
          <w:rFonts w:asciiTheme="minorHAnsi" w:hAnsiTheme="minorHAnsi" w:cstheme="minorHAnsi"/>
          <w:sz w:val="16"/>
          <w:szCs w:val="16"/>
        </w:rPr>
      </w:pPr>
    </w:p>
    <w:p w14:paraId="38FA6A6A" w14:textId="271F699D" w:rsidR="005521AD"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Public Comment.</w:t>
      </w:r>
    </w:p>
    <w:p w14:paraId="1E2E9508" w14:textId="77777777" w:rsidR="00F676FA" w:rsidRPr="00694656" w:rsidRDefault="00F676FA" w:rsidP="00F676FA">
      <w:pPr>
        <w:pStyle w:val="ListParagraph"/>
        <w:rPr>
          <w:rFonts w:asciiTheme="minorHAnsi" w:hAnsiTheme="minorHAnsi" w:cstheme="minorHAnsi"/>
          <w:sz w:val="16"/>
          <w:szCs w:val="16"/>
        </w:rPr>
      </w:pPr>
    </w:p>
    <w:p w14:paraId="682152BB" w14:textId="0FF23224" w:rsidR="005521AD" w:rsidRPr="00BF19B4" w:rsidRDefault="005521AD" w:rsidP="00911DEE">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 xml:space="preserve">Consent Calendar. (All items shall be considered </w:t>
      </w:r>
      <w:r w:rsidR="004762D3">
        <w:rPr>
          <w:rFonts w:asciiTheme="minorHAnsi" w:hAnsiTheme="minorHAnsi" w:cstheme="minorHAnsi"/>
          <w:sz w:val="22"/>
          <w:szCs w:val="20"/>
        </w:rPr>
        <w:t xml:space="preserve">and voted upon together </w:t>
      </w:r>
      <w:r w:rsidRPr="00BF19B4">
        <w:rPr>
          <w:rFonts w:asciiTheme="minorHAnsi" w:hAnsiTheme="minorHAnsi" w:cstheme="minorHAnsi"/>
          <w:sz w:val="22"/>
          <w:szCs w:val="20"/>
        </w:rPr>
        <w:t>unless an item is pulled for discussion or separate consideration</w:t>
      </w:r>
      <w:r w:rsidR="004762D3">
        <w:rPr>
          <w:rFonts w:asciiTheme="minorHAnsi" w:hAnsiTheme="minorHAnsi" w:cstheme="minorHAnsi"/>
          <w:sz w:val="22"/>
          <w:szCs w:val="20"/>
        </w:rPr>
        <w:t xml:space="preserve"> at the request of one or more Trustees</w:t>
      </w:r>
      <w:r w:rsidRPr="00BF19B4">
        <w:rPr>
          <w:rFonts w:asciiTheme="minorHAnsi" w:hAnsiTheme="minorHAnsi" w:cstheme="minorHAnsi"/>
          <w:sz w:val="22"/>
          <w:szCs w:val="20"/>
        </w:rPr>
        <w:t>.)</w:t>
      </w:r>
      <w:r w:rsidR="00A063FF">
        <w:rPr>
          <w:rFonts w:asciiTheme="minorHAnsi" w:hAnsiTheme="minorHAnsi" w:cstheme="minorHAnsi"/>
          <w:sz w:val="22"/>
          <w:szCs w:val="20"/>
        </w:rPr>
        <w:t xml:space="preserve"> </w:t>
      </w:r>
    </w:p>
    <w:p w14:paraId="3DCFC028" w14:textId="77777777" w:rsidR="00C47172" w:rsidRPr="005F2371" w:rsidRDefault="00C47172" w:rsidP="00C47172">
      <w:pPr>
        <w:rPr>
          <w:rFonts w:asciiTheme="minorHAnsi" w:hAnsiTheme="minorHAnsi" w:cstheme="minorHAnsi"/>
          <w:sz w:val="8"/>
          <w:szCs w:val="8"/>
        </w:rPr>
      </w:pPr>
    </w:p>
    <w:p w14:paraId="56287D77" w14:textId="4C9DA381" w:rsidR="00FB57C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upon</w:t>
      </w:r>
      <w:r w:rsidR="004762D3" w:rsidRPr="00133CDF">
        <w:rPr>
          <w:rFonts w:asciiTheme="minorHAnsi" w:hAnsiTheme="minorHAnsi" w:cstheme="minorHAnsi"/>
          <w:sz w:val="22"/>
          <w:szCs w:val="22"/>
        </w:rPr>
        <w:t xml:space="preserve"> </w:t>
      </w:r>
      <w:r w:rsidR="006C70B5" w:rsidRPr="00133CDF">
        <w:rPr>
          <w:rFonts w:asciiTheme="minorHAnsi" w:hAnsiTheme="minorHAnsi" w:cstheme="minorHAnsi"/>
          <w:sz w:val="22"/>
          <w:szCs w:val="22"/>
        </w:rPr>
        <w:t>the minutes fr</w:t>
      </w:r>
      <w:r w:rsidR="004D1B78" w:rsidRPr="00133CDF">
        <w:rPr>
          <w:rFonts w:asciiTheme="minorHAnsi" w:hAnsiTheme="minorHAnsi" w:cstheme="minorHAnsi"/>
          <w:sz w:val="22"/>
          <w:szCs w:val="22"/>
        </w:rPr>
        <w:t xml:space="preserve">om the </w:t>
      </w:r>
      <w:r w:rsidR="005962E4" w:rsidRPr="00133CDF">
        <w:rPr>
          <w:rFonts w:asciiTheme="minorHAnsi" w:hAnsiTheme="minorHAnsi" w:cstheme="minorHAnsi"/>
          <w:sz w:val="22"/>
          <w:szCs w:val="22"/>
        </w:rPr>
        <w:t>regular</w:t>
      </w:r>
      <w:r w:rsidR="00F43D3E" w:rsidRPr="00133CDF">
        <w:rPr>
          <w:rFonts w:asciiTheme="minorHAnsi" w:hAnsiTheme="minorHAnsi" w:cstheme="minorHAnsi"/>
          <w:sz w:val="22"/>
          <w:szCs w:val="22"/>
        </w:rPr>
        <w:t xml:space="preserve"> </w:t>
      </w:r>
      <w:r w:rsidR="004D1B78" w:rsidRPr="00133CDF">
        <w:rPr>
          <w:rFonts w:asciiTheme="minorHAnsi" w:hAnsiTheme="minorHAnsi" w:cstheme="minorHAnsi"/>
          <w:sz w:val="22"/>
          <w:szCs w:val="22"/>
        </w:rPr>
        <w:t>meeting on</w:t>
      </w:r>
      <w:r w:rsidR="00663CE0" w:rsidRPr="00133CDF">
        <w:rPr>
          <w:rFonts w:asciiTheme="minorHAnsi" w:hAnsiTheme="minorHAnsi" w:cstheme="minorHAnsi"/>
          <w:sz w:val="22"/>
          <w:szCs w:val="22"/>
        </w:rPr>
        <w:t xml:space="preserve"> </w:t>
      </w:r>
      <w:r w:rsidR="00F765DA">
        <w:rPr>
          <w:rFonts w:asciiTheme="minorHAnsi" w:hAnsiTheme="minorHAnsi" w:cstheme="minorHAnsi"/>
          <w:sz w:val="22"/>
          <w:szCs w:val="22"/>
        </w:rPr>
        <w:t>May 11, 2023</w:t>
      </w:r>
      <w:r w:rsidR="0060172A">
        <w:rPr>
          <w:rFonts w:asciiTheme="minorHAnsi" w:hAnsiTheme="minorHAnsi" w:cstheme="minorHAnsi"/>
          <w:sz w:val="22"/>
          <w:szCs w:val="22"/>
        </w:rPr>
        <w:t>;</w:t>
      </w:r>
    </w:p>
    <w:p w14:paraId="4C3A3768" w14:textId="28CE8A1C" w:rsidR="0060172A" w:rsidRPr="001439ED" w:rsidRDefault="0060172A" w:rsidP="0060172A">
      <w:pPr>
        <w:rPr>
          <w:rFonts w:asciiTheme="minorHAnsi" w:hAnsiTheme="minorHAnsi" w:cstheme="minorHAnsi"/>
          <w:sz w:val="8"/>
          <w:szCs w:val="8"/>
        </w:rPr>
      </w:pPr>
    </w:p>
    <w:p w14:paraId="7C80705F" w14:textId="7846EB11" w:rsidR="00FC49ED" w:rsidRPr="0010754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 xml:space="preserve">Consider and Vote upon </w:t>
      </w:r>
      <w:r w:rsidR="004D1B78" w:rsidRPr="00107543">
        <w:rPr>
          <w:rFonts w:asciiTheme="minorHAnsi" w:hAnsiTheme="minorHAnsi" w:cstheme="minorHAnsi"/>
          <w:sz w:val="22"/>
          <w:szCs w:val="22"/>
        </w:rPr>
        <w:t>the Financial Reports for</w:t>
      </w:r>
      <w:r w:rsidR="00924CEE">
        <w:rPr>
          <w:rFonts w:asciiTheme="minorHAnsi" w:hAnsiTheme="minorHAnsi" w:cstheme="minorHAnsi"/>
          <w:sz w:val="22"/>
          <w:szCs w:val="22"/>
        </w:rPr>
        <w:t xml:space="preserve"> </w:t>
      </w:r>
      <w:r w:rsidR="00E30D4F">
        <w:rPr>
          <w:rFonts w:asciiTheme="minorHAnsi" w:hAnsiTheme="minorHAnsi" w:cstheme="minorHAnsi"/>
          <w:sz w:val="22"/>
          <w:szCs w:val="22"/>
        </w:rPr>
        <w:t>May</w:t>
      </w:r>
      <w:r w:rsidR="00453173">
        <w:rPr>
          <w:rFonts w:asciiTheme="minorHAnsi" w:hAnsiTheme="minorHAnsi" w:cstheme="minorHAnsi"/>
          <w:sz w:val="22"/>
          <w:szCs w:val="22"/>
        </w:rPr>
        <w:t>, 202</w:t>
      </w:r>
      <w:r w:rsidR="003772EF">
        <w:rPr>
          <w:rFonts w:asciiTheme="minorHAnsi" w:hAnsiTheme="minorHAnsi" w:cstheme="minorHAnsi"/>
          <w:sz w:val="22"/>
          <w:szCs w:val="22"/>
        </w:rPr>
        <w:t>3</w:t>
      </w:r>
      <w:r w:rsidR="00FC49ED" w:rsidRPr="00107543">
        <w:rPr>
          <w:rFonts w:asciiTheme="minorHAnsi" w:hAnsiTheme="minorHAnsi" w:cstheme="minorHAnsi"/>
          <w:sz w:val="22"/>
          <w:szCs w:val="22"/>
        </w:rPr>
        <w:t>;</w:t>
      </w:r>
      <w:r w:rsidR="00AB0042" w:rsidRPr="00107543">
        <w:rPr>
          <w:rFonts w:asciiTheme="minorHAnsi" w:hAnsiTheme="minorHAnsi" w:cstheme="minorHAnsi"/>
          <w:sz w:val="22"/>
          <w:szCs w:val="22"/>
        </w:rPr>
        <w:t xml:space="preserve">  </w:t>
      </w:r>
    </w:p>
    <w:p w14:paraId="0CEF48A8" w14:textId="183A0A3F" w:rsidR="0060172A" w:rsidRPr="001439ED" w:rsidRDefault="0060172A" w:rsidP="0060172A">
      <w:pPr>
        <w:rPr>
          <w:rFonts w:asciiTheme="minorHAnsi" w:hAnsiTheme="minorHAnsi" w:cstheme="minorHAnsi"/>
          <w:sz w:val="8"/>
          <w:szCs w:val="8"/>
        </w:rPr>
      </w:pPr>
    </w:p>
    <w:p w14:paraId="528D0519" w14:textId="4396A70E" w:rsidR="00D56A9A" w:rsidRPr="00107543" w:rsidRDefault="0066293B" w:rsidP="00133CDF">
      <w:pPr>
        <w:pStyle w:val="ListParagraph"/>
        <w:numPr>
          <w:ilvl w:val="1"/>
          <w:numId w:val="3"/>
        </w:numPr>
        <w:ind w:left="1008"/>
        <w:rPr>
          <w:rFonts w:asciiTheme="minorHAnsi" w:hAnsiTheme="minorHAnsi" w:cstheme="minorHAnsi"/>
          <w:sz w:val="22"/>
          <w:szCs w:val="22"/>
        </w:rPr>
      </w:pPr>
      <w:r>
        <w:rPr>
          <w:rFonts w:asciiTheme="minorHAnsi" w:hAnsiTheme="minorHAnsi" w:cstheme="minorHAnsi"/>
          <w:sz w:val="22"/>
          <w:szCs w:val="22"/>
        </w:rPr>
        <w:t>Consider and Vote upon</w:t>
      </w:r>
      <w:r w:rsidR="004762D3" w:rsidRPr="00107543">
        <w:rPr>
          <w:rFonts w:asciiTheme="minorHAnsi" w:hAnsiTheme="minorHAnsi" w:cstheme="minorHAnsi"/>
          <w:sz w:val="22"/>
          <w:szCs w:val="22"/>
        </w:rPr>
        <w:t xml:space="preserve"> the</w:t>
      </w:r>
      <w:r w:rsidR="004D1B78" w:rsidRPr="00107543">
        <w:rPr>
          <w:rFonts w:asciiTheme="minorHAnsi" w:hAnsiTheme="minorHAnsi" w:cstheme="minorHAnsi"/>
          <w:sz w:val="22"/>
          <w:szCs w:val="22"/>
        </w:rPr>
        <w:t xml:space="preserve"> Payment of </w:t>
      </w:r>
      <w:r w:rsidR="00A052C8" w:rsidRPr="00107543">
        <w:rPr>
          <w:rFonts w:asciiTheme="minorHAnsi" w:hAnsiTheme="minorHAnsi" w:cstheme="minorHAnsi"/>
          <w:sz w:val="22"/>
          <w:szCs w:val="22"/>
        </w:rPr>
        <w:t>C</w:t>
      </w:r>
      <w:r w:rsidR="004D1B78" w:rsidRPr="00107543">
        <w:rPr>
          <w:rFonts w:asciiTheme="minorHAnsi" w:hAnsiTheme="minorHAnsi" w:cstheme="minorHAnsi"/>
          <w:sz w:val="22"/>
          <w:szCs w:val="22"/>
        </w:rPr>
        <w:t>laims for</w:t>
      </w:r>
      <w:r w:rsidR="00B73296" w:rsidRPr="00107543">
        <w:rPr>
          <w:rFonts w:asciiTheme="minorHAnsi" w:hAnsiTheme="minorHAnsi" w:cstheme="minorHAnsi"/>
          <w:sz w:val="22"/>
          <w:szCs w:val="22"/>
        </w:rPr>
        <w:t xml:space="preserve"> </w:t>
      </w:r>
      <w:r w:rsidR="00E30D4F">
        <w:rPr>
          <w:rFonts w:asciiTheme="minorHAnsi" w:hAnsiTheme="minorHAnsi" w:cstheme="minorHAnsi"/>
          <w:sz w:val="22"/>
          <w:szCs w:val="22"/>
        </w:rPr>
        <w:t>May</w:t>
      </w:r>
      <w:r w:rsidR="00453173">
        <w:rPr>
          <w:rFonts w:asciiTheme="minorHAnsi" w:hAnsiTheme="minorHAnsi" w:cstheme="minorHAnsi"/>
          <w:sz w:val="22"/>
          <w:szCs w:val="22"/>
        </w:rPr>
        <w:t xml:space="preserve">, </w:t>
      </w:r>
      <w:r w:rsidR="00890B26">
        <w:rPr>
          <w:rFonts w:asciiTheme="minorHAnsi" w:hAnsiTheme="minorHAnsi" w:cstheme="minorHAnsi"/>
          <w:sz w:val="22"/>
          <w:szCs w:val="22"/>
        </w:rPr>
        <w:t>202</w:t>
      </w:r>
      <w:r w:rsidR="003772EF">
        <w:rPr>
          <w:rFonts w:asciiTheme="minorHAnsi" w:hAnsiTheme="minorHAnsi" w:cstheme="minorHAnsi"/>
          <w:sz w:val="22"/>
          <w:szCs w:val="22"/>
        </w:rPr>
        <w:t>3</w:t>
      </w:r>
      <w:r w:rsidR="004D1B78" w:rsidRPr="00107543">
        <w:rPr>
          <w:rFonts w:asciiTheme="minorHAnsi" w:hAnsiTheme="minorHAnsi" w:cstheme="minorHAnsi"/>
          <w:sz w:val="22"/>
          <w:szCs w:val="22"/>
        </w:rPr>
        <w:t>;</w:t>
      </w:r>
    </w:p>
    <w:p w14:paraId="70E00320" w14:textId="77777777" w:rsidR="00E30D4F" w:rsidRPr="004C32CD" w:rsidRDefault="00E30D4F" w:rsidP="00E30D4F">
      <w:pPr>
        <w:pStyle w:val="ListParagraph"/>
        <w:rPr>
          <w:rFonts w:asciiTheme="minorHAnsi" w:hAnsiTheme="minorHAnsi" w:cstheme="minorHAnsi"/>
          <w:color w:val="000000" w:themeColor="text1"/>
          <w:sz w:val="16"/>
          <w:szCs w:val="16"/>
        </w:rPr>
      </w:pPr>
    </w:p>
    <w:p w14:paraId="49D56F66" w14:textId="77777777" w:rsidR="00F454BA" w:rsidRDefault="00F454BA" w:rsidP="00F454BA">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Consideration and possible action on approving Change Order Number Six to the Construction Management Contract with Hembree and Hodgson for the “Duke” spec building in the amount of $18,505.45;</w:t>
      </w:r>
    </w:p>
    <w:p w14:paraId="61021F58" w14:textId="77777777" w:rsidR="00FE53F2" w:rsidRPr="00FE53F2" w:rsidRDefault="00FE53F2" w:rsidP="00FE53F2">
      <w:pPr>
        <w:rPr>
          <w:rFonts w:asciiTheme="minorHAnsi" w:hAnsiTheme="minorHAnsi" w:cstheme="minorHAnsi"/>
          <w:color w:val="000000" w:themeColor="text1"/>
          <w:sz w:val="16"/>
          <w:szCs w:val="16"/>
        </w:rPr>
      </w:pPr>
    </w:p>
    <w:p w14:paraId="2DE71BE6" w14:textId="15971B61" w:rsidR="00FE53F2" w:rsidRDefault="00FE53F2" w:rsidP="00F454BA">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Update, discussion and direction on the east side Airport Industrial Park drainage project; </w:t>
      </w:r>
    </w:p>
    <w:p w14:paraId="5544C20E" w14:textId="77777777" w:rsidR="00F454BA" w:rsidRPr="00F454BA" w:rsidRDefault="00F454BA" w:rsidP="00F454BA">
      <w:pPr>
        <w:rPr>
          <w:rFonts w:asciiTheme="minorHAnsi" w:hAnsiTheme="minorHAnsi" w:cstheme="minorHAnsi"/>
          <w:color w:val="000000" w:themeColor="text1"/>
          <w:sz w:val="16"/>
          <w:szCs w:val="16"/>
        </w:rPr>
      </w:pPr>
    </w:p>
    <w:p w14:paraId="0EC1DC28" w14:textId="69935C31" w:rsidR="006364E9" w:rsidRDefault="006364E9" w:rsidP="00694656">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Consideration and possible action on approving a potential expense with BC Coatings in the amount of $13,175 to paint the external, east facing hangar doors at the PCDA-owned hangar at 2501 Waverly;</w:t>
      </w:r>
    </w:p>
    <w:p w14:paraId="3C9B31A0" w14:textId="77777777" w:rsidR="004C32CD" w:rsidRDefault="004C32CD" w:rsidP="004C32CD">
      <w:pPr>
        <w:pStyle w:val="ListParagraph"/>
        <w:rPr>
          <w:rFonts w:asciiTheme="minorHAnsi" w:hAnsiTheme="minorHAnsi" w:cstheme="minorHAnsi"/>
          <w:color w:val="000000" w:themeColor="text1"/>
          <w:sz w:val="16"/>
          <w:szCs w:val="16"/>
        </w:rPr>
      </w:pPr>
    </w:p>
    <w:p w14:paraId="75CA045A" w14:textId="77777777" w:rsidR="008A62E7" w:rsidRDefault="008A62E7" w:rsidP="008A62E7">
      <w:pPr>
        <w:pStyle w:val="ListParagraph"/>
        <w:numPr>
          <w:ilvl w:val="0"/>
          <w:numId w:val="2"/>
        </w:numPr>
        <w:rPr>
          <w:rFonts w:asciiTheme="minorHAnsi" w:hAnsiTheme="minorHAnsi" w:cstheme="minorHAnsi"/>
          <w:color w:val="000000" w:themeColor="text1"/>
          <w:sz w:val="22"/>
          <w:szCs w:val="22"/>
        </w:rPr>
      </w:pPr>
      <w:r w:rsidRPr="003E6AD1">
        <w:rPr>
          <w:rFonts w:asciiTheme="minorHAnsi" w:hAnsiTheme="minorHAnsi" w:cstheme="minorHAnsi"/>
          <w:color w:val="000000" w:themeColor="text1"/>
          <w:sz w:val="22"/>
          <w:szCs w:val="22"/>
        </w:rPr>
        <w:t xml:space="preserve">Consideration and possible action on approving </w:t>
      </w:r>
      <w:r>
        <w:rPr>
          <w:rFonts w:asciiTheme="minorHAnsi" w:hAnsiTheme="minorHAnsi" w:cstheme="minorHAnsi"/>
          <w:color w:val="000000" w:themeColor="text1"/>
          <w:sz w:val="22"/>
          <w:szCs w:val="22"/>
        </w:rPr>
        <w:t>the draft 2023-2024 PCDA Budget;</w:t>
      </w:r>
    </w:p>
    <w:p w14:paraId="04C654A2" w14:textId="77777777" w:rsidR="008A62E7" w:rsidRPr="004C32CD" w:rsidRDefault="008A62E7" w:rsidP="004C32CD">
      <w:pPr>
        <w:pStyle w:val="ListParagraph"/>
        <w:rPr>
          <w:rFonts w:asciiTheme="minorHAnsi" w:hAnsiTheme="minorHAnsi" w:cstheme="minorHAnsi"/>
          <w:color w:val="000000" w:themeColor="text1"/>
          <w:sz w:val="16"/>
          <w:szCs w:val="16"/>
        </w:rPr>
      </w:pPr>
    </w:p>
    <w:p w14:paraId="3AFAA510" w14:textId="7D8F4591" w:rsidR="004C32CD" w:rsidRDefault="006364E9" w:rsidP="00694656">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Consideration and possible action on electing PCDA Board officers for the 2023-2024 fiscal year;</w:t>
      </w:r>
    </w:p>
    <w:p w14:paraId="1C89AE25" w14:textId="77777777" w:rsidR="0054377B" w:rsidRPr="00694656" w:rsidRDefault="0054377B" w:rsidP="00786CFE">
      <w:pPr>
        <w:pStyle w:val="ListParagraph"/>
        <w:rPr>
          <w:rFonts w:asciiTheme="minorHAnsi" w:hAnsiTheme="minorHAnsi" w:cstheme="minorHAnsi"/>
          <w:sz w:val="16"/>
          <w:szCs w:val="16"/>
        </w:rPr>
      </w:pPr>
    </w:p>
    <w:p w14:paraId="72DE0DFA" w14:textId="2819465A" w:rsidR="002B0F59" w:rsidRDefault="002B0F59" w:rsidP="00040BDE">
      <w:pPr>
        <w:numPr>
          <w:ilvl w:val="0"/>
          <w:numId w:val="2"/>
        </w:numPr>
        <w:rPr>
          <w:rFonts w:asciiTheme="minorHAnsi" w:hAnsiTheme="minorHAnsi" w:cstheme="minorHAnsi"/>
          <w:sz w:val="22"/>
          <w:szCs w:val="20"/>
        </w:rPr>
      </w:pPr>
      <w:r>
        <w:rPr>
          <w:rFonts w:asciiTheme="minorHAnsi" w:hAnsiTheme="minorHAnsi" w:cstheme="minorHAnsi"/>
          <w:sz w:val="22"/>
          <w:szCs w:val="20"/>
        </w:rPr>
        <w:t>Staff Reports;</w:t>
      </w:r>
    </w:p>
    <w:p w14:paraId="77F6FDF7" w14:textId="45097605" w:rsidR="00563122" w:rsidRPr="00694656" w:rsidRDefault="00563122" w:rsidP="00C53B65">
      <w:pPr>
        <w:rPr>
          <w:rFonts w:asciiTheme="minorHAnsi" w:hAnsiTheme="minorHAnsi" w:cstheme="minorHAnsi"/>
          <w:sz w:val="16"/>
          <w:szCs w:val="16"/>
        </w:rPr>
      </w:pPr>
    </w:p>
    <w:p w14:paraId="66125C38" w14:textId="67CB51F9" w:rsidR="00195B49" w:rsidRPr="00195B49" w:rsidRDefault="00CB2C3B" w:rsidP="00CB2C3B">
      <w:pPr>
        <w:numPr>
          <w:ilvl w:val="0"/>
          <w:numId w:val="2"/>
        </w:numPr>
        <w:rPr>
          <w:rFonts w:asciiTheme="minorHAnsi" w:hAnsiTheme="minorHAnsi" w:cstheme="minorHAnsi"/>
          <w:b/>
          <w:bCs/>
          <w:sz w:val="16"/>
          <w:szCs w:val="16"/>
        </w:rPr>
      </w:pPr>
      <w:r w:rsidRPr="002E77D7">
        <w:rPr>
          <w:rFonts w:asciiTheme="minorHAnsi" w:hAnsiTheme="minorHAnsi" w:cstheme="minorHAnsi"/>
          <w:sz w:val="22"/>
          <w:szCs w:val="20"/>
        </w:rPr>
        <w:t xml:space="preserve">Entertain a motion to enter into executive session pursuant to Title 25, Section 307 Oklahoma Statutes to </w:t>
      </w:r>
      <w:r w:rsidRPr="00AE5ACF">
        <w:rPr>
          <w:rFonts w:asciiTheme="minorHAnsi" w:hAnsiTheme="minorHAnsi" w:cstheme="minorHAnsi"/>
          <w:sz w:val="22"/>
          <w:szCs w:val="22"/>
        </w:rPr>
        <w:t xml:space="preserve">discuss Projects </w:t>
      </w:r>
      <w:r>
        <w:rPr>
          <w:rFonts w:asciiTheme="minorHAnsi" w:hAnsiTheme="minorHAnsi" w:cstheme="minorHAnsi"/>
          <w:sz w:val="22"/>
          <w:szCs w:val="22"/>
        </w:rPr>
        <w:t>2</w:t>
      </w:r>
      <w:r w:rsidR="005F2371">
        <w:rPr>
          <w:rFonts w:asciiTheme="minorHAnsi" w:hAnsiTheme="minorHAnsi" w:cstheme="minorHAnsi"/>
          <w:sz w:val="22"/>
          <w:szCs w:val="22"/>
        </w:rPr>
        <w:t>1</w:t>
      </w:r>
      <w:r>
        <w:rPr>
          <w:rFonts w:asciiTheme="minorHAnsi" w:hAnsiTheme="minorHAnsi" w:cstheme="minorHAnsi"/>
          <w:sz w:val="22"/>
          <w:szCs w:val="22"/>
        </w:rPr>
        <w:t xml:space="preserve">-08, </w:t>
      </w:r>
      <w:r w:rsidR="000F095C">
        <w:rPr>
          <w:rFonts w:asciiTheme="minorHAnsi" w:hAnsiTheme="minorHAnsi" w:cstheme="minorHAnsi"/>
          <w:sz w:val="22"/>
          <w:szCs w:val="22"/>
        </w:rPr>
        <w:t xml:space="preserve">23-03, 23-07, </w:t>
      </w:r>
      <w:r w:rsidR="00195B49">
        <w:rPr>
          <w:rFonts w:asciiTheme="minorHAnsi" w:hAnsiTheme="minorHAnsi" w:cstheme="minorHAnsi"/>
          <w:sz w:val="22"/>
          <w:szCs w:val="22"/>
        </w:rPr>
        <w:t xml:space="preserve">Albatross, </w:t>
      </w:r>
      <w:r w:rsidR="004D5DCA">
        <w:rPr>
          <w:rFonts w:asciiTheme="minorHAnsi" w:hAnsiTheme="minorHAnsi" w:cstheme="minorHAnsi"/>
          <w:sz w:val="22"/>
          <w:szCs w:val="22"/>
        </w:rPr>
        <w:t xml:space="preserve">Alpha III, </w:t>
      </w:r>
      <w:r w:rsidR="00ED36A5">
        <w:rPr>
          <w:rFonts w:asciiTheme="minorHAnsi" w:hAnsiTheme="minorHAnsi" w:cstheme="minorHAnsi"/>
          <w:sz w:val="22"/>
          <w:szCs w:val="22"/>
        </w:rPr>
        <w:t xml:space="preserve">  </w:t>
      </w:r>
      <w:r w:rsidR="00195B49">
        <w:rPr>
          <w:rFonts w:asciiTheme="minorHAnsi" w:hAnsiTheme="minorHAnsi" w:cstheme="minorHAnsi"/>
          <w:sz w:val="22"/>
          <w:szCs w:val="22"/>
        </w:rPr>
        <w:t xml:space="preserve">Feeder, </w:t>
      </w:r>
      <w:r w:rsidR="006E6F3F">
        <w:rPr>
          <w:rFonts w:asciiTheme="minorHAnsi" w:hAnsiTheme="minorHAnsi" w:cstheme="minorHAnsi"/>
          <w:sz w:val="22"/>
          <w:szCs w:val="22"/>
        </w:rPr>
        <w:t xml:space="preserve">KaZa, </w:t>
      </w:r>
      <w:r w:rsidR="00195B49">
        <w:rPr>
          <w:rFonts w:asciiTheme="minorHAnsi" w:hAnsiTheme="minorHAnsi" w:cstheme="minorHAnsi"/>
          <w:sz w:val="22"/>
          <w:szCs w:val="22"/>
        </w:rPr>
        <w:t>Thunderbird</w:t>
      </w:r>
      <w:r w:rsidR="006E6F3F">
        <w:rPr>
          <w:rFonts w:asciiTheme="minorHAnsi" w:hAnsiTheme="minorHAnsi" w:cstheme="minorHAnsi"/>
          <w:sz w:val="22"/>
          <w:szCs w:val="22"/>
        </w:rPr>
        <w:t xml:space="preserve">, </w:t>
      </w:r>
      <w:r w:rsidR="00195B49">
        <w:rPr>
          <w:rFonts w:asciiTheme="minorHAnsi" w:hAnsiTheme="minorHAnsi" w:cstheme="minorHAnsi"/>
          <w:sz w:val="22"/>
          <w:szCs w:val="22"/>
        </w:rPr>
        <w:t>Valet</w:t>
      </w:r>
      <w:r w:rsidR="006E6F3F">
        <w:rPr>
          <w:rFonts w:asciiTheme="minorHAnsi" w:hAnsiTheme="minorHAnsi" w:cstheme="minorHAnsi"/>
          <w:sz w:val="22"/>
          <w:szCs w:val="22"/>
        </w:rPr>
        <w:t xml:space="preserve"> and Voicemail</w:t>
      </w:r>
      <w:r w:rsidR="00195B49">
        <w:rPr>
          <w:rFonts w:asciiTheme="minorHAnsi" w:hAnsiTheme="minorHAnsi" w:cstheme="minorHAnsi"/>
          <w:sz w:val="22"/>
          <w:szCs w:val="22"/>
        </w:rPr>
        <w:t>, as well as potential real estate transactions involving property located at the southwest corner of Sykes and Hall Boulevard and the PCDA-owned building at 2402 Sykes Boulevard;</w:t>
      </w:r>
    </w:p>
    <w:p w14:paraId="45943F01" w14:textId="77777777" w:rsidR="004C32CD" w:rsidRDefault="004C32CD" w:rsidP="004C32CD">
      <w:pPr>
        <w:pStyle w:val="ListParagraph"/>
        <w:rPr>
          <w:rFonts w:asciiTheme="minorHAnsi" w:hAnsiTheme="minorHAnsi" w:cstheme="minorHAnsi"/>
          <w:b/>
          <w:bCs/>
          <w:sz w:val="16"/>
          <w:szCs w:val="16"/>
        </w:rPr>
      </w:pPr>
    </w:p>
    <w:p w14:paraId="4C1B1227" w14:textId="225C4E50" w:rsidR="004C32CD" w:rsidRPr="004C32CD" w:rsidRDefault="006364E9" w:rsidP="00CB2C3B">
      <w:pPr>
        <w:numPr>
          <w:ilvl w:val="0"/>
          <w:numId w:val="2"/>
        </w:numPr>
        <w:rPr>
          <w:rFonts w:asciiTheme="minorHAnsi" w:hAnsiTheme="minorHAnsi" w:cstheme="minorHAnsi"/>
          <w:sz w:val="22"/>
          <w:szCs w:val="22"/>
        </w:rPr>
      </w:pPr>
      <w:r>
        <w:rPr>
          <w:rFonts w:asciiTheme="minorHAnsi" w:hAnsiTheme="minorHAnsi" w:cstheme="minorHAnsi"/>
          <w:sz w:val="22"/>
          <w:szCs w:val="22"/>
        </w:rPr>
        <w:t>Consideration and possible action on approving an amendment to the lease between Log10, LLC and PCDA to lease with an option to purchase the PCDA-owned building at 2502 Sykes Blvd;</w:t>
      </w:r>
    </w:p>
    <w:p w14:paraId="17017184" w14:textId="77777777" w:rsidR="00CB2C3B" w:rsidRPr="00694656" w:rsidRDefault="00CB2C3B" w:rsidP="00C53B65">
      <w:pPr>
        <w:rPr>
          <w:rFonts w:asciiTheme="minorHAnsi" w:hAnsiTheme="minorHAnsi" w:cstheme="minorHAnsi"/>
          <w:sz w:val="16"/>
          <w:szCs w:val="16"/>
        </w:rPr>
      </w:pPr>
    </w:p>
    <w:p w14:paraId="6F373ED6" w14:textId="5FEF3EC4" w:rsidR="004A5F6C" w:rsidRPr="00BF19B4" w:rsidRDefault="004A5F6C" w:rsidP="004A5F6C">
      <w:pPr>
        <w:pStyle w:val="ListParagraph"/>
        <w:numPr>
          <w:ilvl w:val="0"/>
          <w:numId w:val="2"/>
        </w:numPr>
        <w:rPr>
          <w:rFonts w:asciiTheme="minorHAnsi" w:hAnsiTheme="minorHAnsi" w:cstheme="minorHAnsi"/>
          <w:sz w:val="22"/>
          <w:szCs w:val="20"/>
        </w:rPr>
      </w:pPr>
      <w:r w:rsidRPr="00BF19B4">
        <w:rPr>
          <w:rFonts w:asciiTheme="minorHAnsi" w:hAnsiTheme="minorHAnsi" w:cstheme="minorHAnsi"/>
          <w:sz w:val="22"/>
          <w:szCs w:val="20"/>
        </w:rPr>
        <w:t>New Business</w:t>
      </w:r>
      <w:r w:rsidR="00CB2C3B">
        <w:rPr>
          <w:rFonts w:asciiTheme="minorHAnsi" w:hAnsiTheme="minorHAnsi" w:cstheme="minorHAnsi"/>
          <w:sz w:val="22"/>
          <w:szCs w:val="20"/>
        </w:rPr>
        <w:t>;</w:t>
      </w:r>
      <w:r w:rsidR="004A0892">
        <w:rPr>
          <w:rFonts w:asciiTheme="minorHAnsi" w:hAnsiTheme="minorHAnsi" w:cstheme="minorHAnsi"/>
          <w:sz w:val="22"/>
          <w:szCs w:val="20"/>
        </w:rPr>
        <w:t xml:space="preserve"> </w:t>
      </w:r>
    </w:p>
    <w:p w14:paraId="35727E8B" w14:textId="77777777" w:rsidR="004A5F6C" w:rsidRPr="00694656" w:rsidRDefault="004A5F6C" w:rsidP="004A5F6C">
      <w:pPr>
        <w:pStyle w:val="ListParagraph"/>
        <w:rPr>
          <w:rFonts w:asciiTheme="minorHAnsi" w:hAnsiTheme="minorHAnsi" w:cstheme="minorHAnsi"/>
          <w:sz w:val="16"/>
          <w:szCs w:val="16"/>
        </w:rPr>
      </w:pPr>
    </w:p>
    <w:p w14:paraId="5EA3EE79" w14:textId="0663E09B" w:rsidR="004A5F6C" w:rsidRDefault="004A5F6C" w:rsidP="002155FD">
      <w:pPr>
        <w:pStyle w:val="ListParagraph"/>
        <w:numPr>
          <w:ilvl w:val="0"/>
          <w:numId w:val="2"/>
        </w:numPr>
        <w:rPr>
          <w:rFonts w:asciiTheme="minorHAnsi" w:hAnsiTheme="minorHAnsi" w:cstheme="minorHAnsi"/>
          <w:sz w:val="22"/>
          <w:szCs w:val="20"/>
        </w:rPr>
      </w:pPr>
      <w:r w:rsidRPr="00F238B8">
        <w:rPr>
          <w:rFonts w:asciiTheme="minorHAnsi" w:hAnsiTheme="minorHAnsi" w:cstheme="minorHAnsi"/>
          <w:sz w:val="22"/>
          <w:szCs w:val="20"/>
        </w:rPr>
        <w:t>Entertain a motion to adjourn.</w:t>
      </w:r>
    </w:p>
    <w:p w14:paraId="4680F1FA" w14:textId="77777777" w:rsidR="0060172A" w:rsidRDefault="0060172A" w:rsidP="0021109C">
      <w:pPr>
        <w:jc w:val="center"/>
        <w:rPr>
          <w:b/>
          <w:sz w:val="32"/>
          <w:szCs w:val="32"/>
        </w:rPr>
      </w:pPr>
    </w:p>
    <w:sectPr w:rsidR="0060172A" w:rsidSect="00133CDF">
      <w:pgSz w:w="12240" w:h="15840" w:code="1"/>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673"/>
    <w:multiLevelType w:val="hybridMultilevel"/>
    <w:tmpl w:val="E96C7ACA"/>
    <w:lvl w:ilvl="0" w:tplc="AAF05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BC6F12"/>
    <w:multiLevelType w:val="hybridMultilevel"/>
    <w:tmpl w:val="AFBC30BA"/>
    <w:lvl w:ilvl="0" w:tplc="C5A28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1371D"/>
    <w:multiLevelType w:val="hybridMultilevel"/>
    <w:tmpl w:val="2F3A489A"/>
    <w:lvl w:ilvl="0" w:tplc="85B03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7068D"/>
    <w:multiLevelType w:val="hybridMultilevel"/>
    <w:tmpl w:val="6DE8C28E"/>
    <w:lvl w:ilvl="0" w:tplc="39200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E2C89"/>
    <w:multiLevelType w:val="hybridMultilevel"/>
    <w:tmpl w:val="B6C652EC"/>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A41518"/>
    <w:multiLevelType w:val="hybridMultilevel"/>
    <w:tmpl w:val="E0E099F0"/>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AA0394"/>
    <w:multiLevelType w:val="hybridMultilevel"/>
    <w:tmpl w:val="EE944AD2"/>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3CC463AF"/>
    <w:multiLevelType w:val="hybridMultilevel"/>
    <w:tmpl w:val="EB04B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24022"/>
    <w:multiLevelType w:val="hybridMultilevel"/>
    <w:tmpl w:val="1734A45A"/>
    <w:lvl w:ilvl="0" w:tplc="2620DF2E">
      <w:start w:val="1"/>
      <w:numFmt w:val="decimal"/>
      <w:lvlText w:val="%1."/>
      <w:lvlJc w:val="left"/>
      <w:pPr>
        <w:ind w:left="54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0FC4442"/>
    <w:multiLevelType w:val="hybridMultilevel"/>
    <w:tmpl w:val="53EE3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2349A"/>
    <w:multiLevelType w:val="hybridMultilevel"/>
    <w:tmpl w:val="497A4DD4"/>
    <w:lvl w:ilvl="0" w:tplc="788CEE7A">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7214A4"/>
    <w:multiLevelType w:val="hybridMultilevel"/>
    <w:tmpl w:val="26E0EC46"/>
    <w:lvl w:ilvl="0" w:tplc="FFFFFFF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930A73"/>
    <w:multiLevelType w:val="hybridMultilevel"/>
    <w:tmpl w:val="68388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A24F148">
      <w:start w:val="1"/>
      <w:numFmt w:val="decimal"/>
      <w:lvlText w:val="%3."/>
      <w:lvlJc w:val="left"/>
      <w:pPr>
        <w:ind w:left="2340" w:hanging="360"/>
      </w:pPr>
      <w:rPr>
        <w:rFonts w:hint="default"/>
      </w:rPr>
    </w:lvl>
    <w:lvl w:ilvl="3" w:tplc="2D9AE3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C6EDC"/>
    <w:multiLevelType w:val="hybridMultilevel"/>
    <w:tmpl w:val="418605D6"/>
    <w:lvl w:ilvl="0" w:tplc="64C8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B3B44"/>
    <w:multiLevelType w:val="hybridMultilevel"/>
    <w:tmpl w:val="DD9C5C4E"/>
    <w:lvl w:ilvl="0" w:tplc="571658A0">
      <w:start w:val="1"/>
      <w:numFmt w:val="decimal"/>
      <w:lvlText w:val="%1."/>
      <w:lvlJc w:val="left"/>
      <w:pPr>
        <w:ind w:left="540" w:hanging="360"/>
      </w:pPr>
      <w:rPr>
        <w:rFonts w:asciiTheme="minorHAnsi" w:hAnsiTheme="minorHAnsi" w:cstheme="minorHAnsi"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C0546D5"/>
    <w:multiLevelType w:val="hybridMultilevel"/>
    <w:tmpl w:val="F2D21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C32E3"/>
    <w:multiLevelType w:val="hybridMultilevel"/>
    <w:tmpl w:val="A7CE0EB0"/>
    <w:lvl w:ilvl="0" w:tplc="E53E1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6E114F"/>
    <w:multiLevelType w:val="hybridMultilevel"/>
    <w:tmpl w:val="0B5E819C"/>
    <w:lvl w:ilvl="0" w:tplc="FFFFFFFF">
      <w:start w:val="1"/>
      <w:numFmt w:val="decimal"/>
      <w:lvlText w:val="%1."/>
      <w:lvlJc w:val="left"/>
      <w:pPr>
        <w:ind w:left="720" w:hanging="360"/>
      </w:pPr>
      <w:rPr>
        <w:rFonts w:hint="default"/>
      </w:rPr>
    </w:lvl>
    <w:lvl w:ilvl="1" w:tplc="0409000B">
      <w:start w:val="1"/>
      <w:numFmt w:val="bullet"/>
      <w:lvlText w:val=""/>
      <w:lvlJc w:val="left"/>
      <w:pPr>
        <w:ind w:left="1872"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7E57AB"/>
    <w:multiLevelType w:val="hybridMultilevel"/>
    <w:tmpl w:val="5720DD38"/>
    <w:lvl w:ilvl="0" w:tplc="0409000F">
      <w:start w:val="1"/>
      <w:numFmt w:val="decimal"/>
      <w:lvlText w:val="%1."/>
      <w:lvlJc w:val="left"/>
      <w:pPr>
        <w:tabs>
          <w:tab w:val="num" w:pos="540"/>
        </w:tabs>
        <w:ind w:left="540" w:hanging="360"/>
      </w:pPr>
    </w:lvl>
    <w:lvl w:ilvl="1" w:tplc="04090017">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F09508B"/>
    <w:multiLevelType w:val="hybridMultilevel"/>
    <w:tmpl w:val="702A5E94"/>
    <w:lvl w:ilvl="0" w:tplc="A746A414">
      <w:start w:val="1"/>
      <w:numFmt w:val="decimal"/>
      <w:lvlText w:val="%1."/>
      <w:lvlJc w:val="left"/>
      <w:pPr>
        <w:ind w:left="540" w:hanging="360"/>
      </w:pPr>
      <w:rPr>
        <w:rFonts w:asciiTheme="minorHAnsi" w:hAnsiTheme="minorHAnsi" w:cstheme="minorHAnsi" w:hint="default"/>
        <w:b w:val="0"/>
        <w:i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27364773">
    <w:abstractNumId w:val="18"/>
  </w:num>
  <w:num w:numId="2" w16cid:durableId="1463962138">
    <w:abstractNumId w:val="14"/>
  </w:num>
  <w:num w:numId="3" w16cid:durableId="1788619293">
    <w:abstractNumId w:val="12"/>
  </w:num>
  <w:num w:numId="4" w16cid:durableId="75636372">
    <w:abstractNumId w:val="13"/>
  </w:num>
  <w:num w:numId="5" w16cid:durableId="1590313362">
    <w:abstractNumId w:val="2"/>
  </w:num>
  <w:num w:numId="6" w16cid:durableId="202061212">
    <w:abstractNumId w:val="16"/>
  </w:num>
  <w:num w:numId="7" w16cid:durableId="794371578">
    <w:abstractNumId w:val="3"/>
  </w:num>
  <w:num w:numId="8" w16cid:durableId="686827763">
    <w:abstractNumId w:val="0"/>
  </w:num>
  <w:num w:numId="9" w16cid:durableId="909778150">
    <w:abstractNumId w:val="1"/>
  </w:num>
  <w:num w:numId="10" w16cid:durableId="1949388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2689370">
    <w:abstractNumId w:val="9"/>
  </w:num>
  <w:num w:numId="12" w16cid:durableId="793912554">
    <w:abstractNumId w:val="10"/>
  </w:num>
  <w:num w:numId="13" w16cid:durableId="1484348987">
    <w:abstractNumId w:val="8"/>
  </w:num>
  <w:num w:numId="14" w16cid:durableId="1091009121">
    <w:abstractNumId w:val="19"/>
  </w:num>
  <w:num w:numId="15" w16cid:durableId="1173685458">
    <w:abstractNumId w:val="15"/>
  </w:num>
  <w:num w:numId="16" w16cid:durableId="570963871">
    <w:abstractNumId w:val="11"/>
  </w:num>
  <w:num w:numId="17" w16cid:durableId="468935260">
    <w:abstractNumId w:val="6"/>
  </w:num>
  <w:num w:numId="18" w16cid:durableId="1072656667">
    <w:abstractNumId w:val="4"/>
  </w:num>
  <w:num w:numId="19" w16cid:durableId="1814903079">
    <w:abstractNumId w:val="5"/>
  </w:num>
  <w:num w:numId="20" w16cid:durableId="1128278619">
    <w:abstractNumId w:val="17"/>
  </w:num>
  <w:num w:numId="21" w16cid:durableId="13115902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12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AD"/>
    <w:rsid w:val="000010DD"/>
    <w:rsid w:val="00003CEF"/>
    <w:rsid w:val="000049CA"/>
    <w:rsid w:val="000059FF"/>
    <w:rsid w:val="00006A5C"/>
    <w:rsid w:val="00007026"/>
    <w:rsid w:val="00010780"/>
    <w:rsid w:val="0001175A"/>
    <w:rsid w:val="00011B75"/>
    <w:rsid w:val="00011E86"/>
    <w:rsid w:val="00013228"/>
    <w:rsid w:val="00014FAE"/>
    <w:rsid w:val="00015FEC"/>
    <w:rsid w:val="00022270"/>
    <w:rsid w:val="000222EB"/>
    <w:rsid w:val="00024302"/>
    <w:rsid w:val="00025B0B"/>
    <w:rsid w:val="00026B28"/>
    <w:rsid w:val="00030C14"/>
    <w:rsid w:val="00033512"/>
    <w:rsid w:val="00035C4A"/>
    <w:rsid w:val="00037FE0"/>
    <w:rsid w:val="00040653"/>
    <w:rsid w:val="00042331"/>
    <w:rsid w:val="00042776"/>
    <w:rsid w:val="0004333C"/>
    <w:rsid w:val="00044117"/>
    <w:rsid w:val="00044F03"/>
    <w:rsid w:val="00046E5E"/>
    <w:rsid w:val="00047BF7"/>
    <w:rsid w:val="00047C3E"/>
    <w:rsid w:val="00047CF0"/>
    <w:rsid w:val="0005350B"/>
    <w:rsid w:val="00060C8B"/>
    <w:rsid w:val="00061CC2"/>
    <w:rsid w:val="00063597"/>
    <w:rsid w:val="00063CDA"/>
    <w:rsid w:val="000653B2"/>
    <w:rsid w:val="0006557E"/>
    <w:rsid w:val="00065BB7"/>
    <w:rsid w:val="00066DEA"/>
    <w:rsid w:val="00067A6E"/>
    <w:rsid w:val="0007062D"/>
    <w:rsid w:val="00074FB9"/>
    <w:rsid w:val="000767CA"/>
    <w:rsid w:val="00077C2F"/>
    <w:rsid w:val="000809D0"/>
    <w:rsid w:val="00081236"/>
    <w:rsid w:val="00086134"/>
    <w:rsid w:val="0009213A"/>
    <w:rsid w:val="00092691"/>
    <w:rsid w:val="00095EEE"/>
    <w:rsid w:val="00096EAF"/>
    <w:rsid w:val="0009772C"/>
    <w:rsid w:val="000A0199"/>
    <w:rsid w:val="000A279E"/>
    <w:rsid w:val="000A36FF"/>
    <w:rsid w:val="000A3BC7"/>
    <w:rsid w:val="000A4F10"/>
    <w:rsid w:val="000A6C87"/>
    <w:rsid w:val="000A75E7"/>
    <w:rsid w:val="000B003B"/>
    <w:rsid w:val="000B01FE"/>
    <w:rsid w:val="000B0581"/>
    <w:rsid w:val="000B21DF"/>
    <w:rsid w:val="000B4116"/>
    <w:rsid w:val="000B4739"/>
    <w:rsid w:val="000B5550"/>
    <w:rsid w:val="000C0676"/>
    <w:rsid w:val="000C248E"/>
    <w:rsid w:val="000C2925"/>
    <w:rsid w:val="000C2B90"/>
    <w:rsid w:val="000C4C47"/>
    <w:rsid w:val="000C5C15"/>
    <w:rsid w:val="000C6EA7"/>
    <w:rsid w:val="000C7E55"/>
    <w:rsid w:val="000D0291"/>
    <w:rsid w:val="000D1DD7"/>
    <w:rsid w:val="000D55AF"/>
    <w:rsid w:val="000D6776"/>
    <w:rsid w:val="000D6916"/>
    <w:rsid w:val="000D6A65"/>
    <w:rsid w:val="000D7BA3"/>
    <w:rsid w:val="000E2EB3"/>
    <w:rsid w:val="000E3178"/>
    <w:rsid w:val="000E32A4"/>
    <w:rsid w:val="000E38B2"/>
    <w:rsid w:val="000E3A46"/>
    <w:rsid w:val="000E3F03"/>
    <w:rsid w:val="000E3FD6"/>
    <w:rsid w:val="000E41D0"/>
    <w:rsid w:val="000E5259"/>
    <w:rsid w:val="000E65BD"/>
    <w:rsid w:val="000E74C9"/>
    <w:rsid w:val="000E7C92"/>
    <w:rsid w:val="000F033C"/>
    <w:rsid w:val="000F095C"/>
    <w:rsid w:val="000F0F7B"/>
    <w:rsid w:val="000F63DE"/>
    <w:rsid w:val="000F6ACB"/>
    <w:rsid w:val="00100892"/>
    <w:rsid w:val="0010102D"/>
    <w:rsid w:val="00101C30"/>
    <w:rsid w:val="00101C78"/>
    <w:rsid w:val="00102373"/>
    <w:rsid w:val="00102973"/>
    <w:rsid w:val="00102C4C"/>
    <w:rsid w:val="0010510A"/>
    <w:rsid w:val="00107123"/>
    <w:rsid w:val="00107543"/>
    <w:rsid w:val="00110050"/>
    <w:rsid w:val="0011017A"/>
    <w:rsid w:val="001110EA"/>
    <w:rsid w:val="001116F7"/>
    <w:rsid w:val="0011681F"/>
    <w:rsid w:val="00117181"/>
    <w:rsid w:val="0012166D"/>
    <w:rsid w:val="0012418A"/>
    <w:rsid w:val="001254ED"/>
    <w:rsid w:val="001271A0"/>
    <w:rsid w:val="001279F2"/>
    <w:rsid w:val="00131AE3"/>
    <w:rsid w:val="00132D97"/>
    <w:rsid w:val="00133CDF"/>
    <w:rsid w:val="00133E06"/>
    <w:rsid w:val="00134EC6"/>
    <w:rsid w:val="00136D8A"/>
    <w:rsid w:val="00137337"/>
    <w:rsid w:val="00137715"/>
    <w:rsid w:val="00137ED1"/>
    <w:rsid w:val="001439ED"/>
    <w:rsid w:val="0014484E"/>
    <w:rsid w:val="00150C14"/>
    <w:rsid w:val="00150FB4"/>
    <w:rsid w:val="00156563"/>
    <w:rsid w:val="00160C36"/>
    <w:rsid w:val="00160F29"/>
    <w:rsid w:val="00162417"/>
    <w:rsid w:val="001624F9"/>
    <w:rsid w:val="00162E76"/>
    <w:rsid w:val="00163EC6"/>
    <w:rsid w:val="00164A67"/>
    <w:rsid w:val="00164BFA"/>
    <w:rsid w:val="001650B9"/>
    <w:rsid w:val="001655B0"/>
    <w:rsid w:val="00166267"/>
    <w:rsid w:val="001704CF"/>
    <w:rsid w:val="001707DD"/>
    <w:rsid w:val="0017080E"/>
    <w:rsid w:val="0017086D"/>
    <w:rsid w:val="001717F1"/>
    <w:rsid w:val="00171B01"/>
    <w:rsid w:val="00174E49"/>
    <w:rsid w:val="0017685C"/>
    <w:rsid w:val="001813FC"/>
    <w:rsid w:val="00181842"/>
    <w:rsid w:val="00182C5C"/>
    <w:rsid w:val="001838B1"/>
    <w:rsid w:val="001912D6"/>
    <w:rsid w:val="00192AB8"/>
    <w:rsid w:val="00193418"/>
    <w:rsid w:val="001940B4"/>
    <w:rsid w:val="001952E6"/>
    <w:rsid w:val="00195B49"/>
    <w:rsid w:val="001A3863"/>
    <w:rsid w:val="001A69EF"/>
    <w:rsid w:val="001A6A5B"/>
    <w:rsid w:val="001B3A7E"/>
    <w:rsid w:val="001B49AC"/>
    <w:rsid w:val="001B65D7"/>
    <w:rsid w:val="001C0B01"/>
    <w:rsid w:val="001C0CE1"/>
    <w:rsid w:val="001C2912"/>
    <w:rsid w:val="001C3F47"/>
    <w:rsid w:val="001C6BA6"/>
    <w:rsid w:val="001C7329"/>
    <w:rsid w:val="001D0D6A"/>
    <w:rsid w:val="001D1277"/>
    <w:rsid w:val="001D16EF"/>
    <w:rsid w:val="001D1F4F"/>
    <w:rsid w:val="001D2762"/>
    <w:rsid w:val="001D3A8F"/>
    <w:rsid w:val="001D5F97"/>
    <w:rsid w:val="001D66CE"/>
    <w:rsid w:val="001D6B87"/>
    <w:rsid w:val="001E0322"/>
    <w:rsid w:val="001E1FC7"/>
    <w:rsid w:val="001E2D4F"/>
    <w:rsid w:val="001E5633"/>
    <w:rsid w:val="001E5798"/>
    <w:rsid w:val="001E6FD2"/>
    <w:rsid w:val="001F2947"/>
    <w:rsid w:val="001F4D67"/>
    <w:rsid w:val="001F521E"/>
    <w:rsid w:val="001F658D"/>
    <w:rsid w:val="001F6938"/>
    <w:rsid w:val="001F7EC0"/>
    <w:rsid w:val="0020157E"/>
    <w:rsid w:val="00201BD0"/>
    <w:rsid w:val="002025FD"/>
    <w:rsid w:val="00203FA3"/>
    <w:rsid w:val="00205DD0"/>
    <w:rsid w:val="00206E9A"/>
    <w:rsid w:val="002071DB"/>
    <w:rsid w:val="0021060A"/>
    <w:rsid w:val="0021109C"/>
    <w:rsid w:val="002116A4"/>
    <w:rsid w:val="002131AA"/>
    <w:rsid w:val="0021415C"/>
    <w:rsid w:val="0021556F"/>
    <w:rsid w:val="00216B3F"/>
    <w:rsid w:val="00217782"/>
    <w:rsid w:val="00217BA9"/>
    <w:rsid w:val="002207DA"/>
    <w:rsid w:val="002216B2"/>
    <w:rsid w:val="002216BB"/>
    <w:rsid w:val="00221B24"/>
    <w:rsid w:val="00223C2A"/>
    <w:rsid w:val="00223D62"/>
    <w:rsid w:val="0022636F"/>
    <w:rsid w:val="0022719C"/>
    <w:rsid w:val="0022765D"/>
    <w:rsid w:val="00227703"/>
    <w:rsid w:val="002277D2"/>
    <w:rsid w:val="00234061"/>
    <w:rsid w:val="0023488E"/>
    <w:rsid w:val="0023495F"/>
    <w:rsid w:val="002376A6"/>
    <w:rsid w:val="002410BE"/>
    <w:rsid w:val="00244C30"/>
    <w:rsid w:val="00245578"/>
    <w:rsid w:val="002455FD"/>
    <w:rsid w:val="002457F5"/>
    <w:rsid w:val="002502D8"/>
    <w:rsid w:val="00251112"/>
    <w:rsid w:val="002534EB"/>
    <w:rsid w:val="00254672"/>
    <w:rsid w:val="00255194"/>
    <w:rsid w:val="0025678A"/>
    <w:rsid w:val="00262933"/>
    <w:rsid w:val="00263399"/>
    <w:rsid w:val="00266CDA"/>
    <w:rsid w:val="00266ED0"/>
    <w:rsid w:val="00267106"/>
    <w:rsid w:val="002701DC"/>
    <w:rsid w:val="00273F57"/>
    <w:rsid w:val="00275BF7"/>
    <w:rsid w:val="002806E7"/>
    <w:rsid w:val="00280ADF"/>
    <w:rsid w:val="0028299E"/>
    <w:rsid w:val="002830B6"/>
    <w:rsid w:val="0028483E"/>
    <w:rsid w:val="00285800"/>
    <w:rsid w:val="0029001D"/>
    <w:rsid w:val="00290088"/>
    <w:rsid w:val="00290F48"/>
    <w:rsid w:val="00291502"/>
    <w:rsid w:val="00293965"/>
    <w:rsid w:val="00293BD3"/>
    <w:rsid w:val="002955D3"/>
    <w:rsid w:val="00295E4A"/>
    <w:rsid w:val="00295FCB"/>
    <w:rsid w:val="0029661E"/>
    <w:rsid w:val="002973EB"/>
    <w:rsid w:val="00297744"/>
    <w:rsid w:val="002A04FB"/>
    <w:rsid w:val="002A223F"/>
    <w:rsid w:val="002A3A66"/>
    <w:rsid w:val="002A3D34"/>
    <w:rsid w:val="002A41ED"/>
    <w:rsid w:val="002A4353"/>
    <w:rsid w:val="002A700E"/>
    <w:rsid w:val="002B0F59"/>
    <w:rsid w:val="002B1728"/>
    <w:rsid w:val="002B299A"/>
    <w:rsid w:val="002B2F64"/>
    <w:rsid w:val="002B2F72"/>
    <w:rsid w:val="002B4AB8"/>
    <w:rsid w:val="002B7A63"/>
    <w:rsid w:val="002C013F"/>
    <w:rsid w:val="002C1357"/>
    <w:rsid w:val="002C1914"/>
    <w:rsid w:val="002C2B85"/>
    <w:rsid w:val="002C47A0"/>
    <w:rsid w:val="002C4D2F"/>
    <w:rsid w:val="002D1E7F"/>
    <w:rsid w:val="002D35C0"/>
    <w:rsid w:val="002D50D3"/>
    <w:rsid w:val="002D5313"/>
    <w:rsid w:val="002D53DF"/>
    <w:rsid w:val="002D5A40"/>
    <w:rsid w:val="002D7F53"/>
    <w:rsid w:val="002E12E7"/>
    <w:rsid w:val="002E1890"/>
    <w:rsid w:val="002E2C9D"/>
    <w:rsid w:val="002E3C9E"/>
    <w:rsid w:val="002E4A84"/>
    <w:rsid w:val="002E63D1"/>
    <w:rsid w:val="002E77D7"/>
    <w:rsid w:val="002E7D62"/>
    <w:rsid w:val="002F2A51"/>
    <w:rsid w:val="002F51E1"/>
    <w:rsid w:val="002F525B"/>
    <w:rsid w:val="002F624D"/>
    <w:rsid w:val="002F6BC7"/>
    <w:rsid w:val="00301FDA"/>
    <w:rsid w:val="00303DBD"/>
    <w:rsid w:val="0030457F"/>
    <w:rsid w:val="003050C5"/>
    <w:rsid w:val="00307470"/>
    <w:rsid w:val="003106AD"/>
    <w:rsid w:val="00312EF6"/>
    <w:rsid w:val="00313408"/>
    <w:rsid w:val="00313907"/>
    <w:rsid w:val="00313E77"/>
    <w:rsid w:val="00317295"/>
    <w:rsid w:val="00320CFC"/>
    <w:rsid w:val="00321FD7"/>
    <w:rsid w:val="00324D17"/>
    <w:rsid w:val="003257FD"/>
    <w:rsid w:val="0032776A"/>
    <w:rsid w:val="003316A7"/>
    <w:rsid w:val="003322DF"/>
    <w:rsid w:val="00334CC5"/>
    <w:rsid w:val="00335AF0"/>
    <w:rsid w:val="00335EDE"/>
    <w:rsid w:val="0033709B"/>
    <w:rsid w:val="00337529"/>
    <w:rsid w:val="003379F3"/>
    <w:rsid w:val="00340D7F"/>
    <w:rsid w:val="003421AF"/>
    <w:rsid w:val="00342A95"/>
    <w:rsid w:val="00343635"/>
    <w:rsid w:val="00344C8C"/>
    <w:rsid w:val="00345AC3"/>
    <w:rsid w:val="00346BB1"/>
    <w:rsid w:val="003477F2"/>
    <w:rsid w:val="00350252"/>
    <w:rsid w:val="003508F2"/>
    <w:rsid w:val="00350BB6"/>
    <w:rsid w:val="00350DBF"/>
    <w:rsid w:val="00354887"/>
    <w:rsid w:val="00354F30"/>
    <w:rsid w:val="0035526A"/>
    <w:rsid w:val="00357343"/>
    <w:rsid w:val="003626C1"/>
    <w:rsid w:val="00362A2B"/>
    <w:rsid w:val="0036616D"/>
    <w:rsid w:val="003663D1"/>
    <w:rsid w:val="003665C6"/>
    <w:rsid w:val="00366600"/>
    <w:rsid w:val="00367251"/>
    <w:rsid w:val="0037084A"/>
    <w:rsid w:val="003721C1"/>
    <w:rsid w:val="00372EDD"/>
    <w:rsid w:val="00373EB5"/>
    <w:rsid w:val="0037421D"/>
    <w:rsid w:val="00377227"/>
    <w:rsid w:val="003772EF"/>
    <w:rsid w:val="00377730"/>
    <w:rsid w:val="00377B99"/>
    <w:rsid w:val="00380261"/>
    <w:rsid w:val="003848D7"/>
    <w:rsid w:val="00386704"/>
    <w:rsid w:val="00387505"/>
    <w:rsid w:val="0039027B"/>
    <w:rsid w:val="003903AB"/>
    <w:rsid w:val="00392017"/>
    <w:rsid w:val="00394C5C"/>
    <w:rsid w:val="00395495"/>
    <w:rsid w:val="003A087C"/>
    <w:rsid w:val="003A1FCF"/>
    <w:rsid w:val="003A3B00"/>
    <w:rsid w:val="003A3F70"/>
    <w:rsid w:val="003A57CB"/>
    <w:rsid w:val="003A787E"/>
    <w:rsid w:val="003A7DBE"/>
    <w:rsid w:val="003B0105"/>
    <w:rsid w:val="003B0F37"/>
    <w:rsid w:val="003B111D"/>
    <w:rsid w:val="003B2714"/>
    <w:rsid w:val="003B28A8"/>
    <w:rsid w:val="003B2E01"/>
    <w:rsid w:val="003B2F6C"/>
    <w:rsid w:val="003B3C83"/>
    <w:rsid w:val="003B56A1"/>
    <w:rsid w:val="003B64DA"/>
    <w:rsid w:val="003B7508"/>
    <w:rsid w:val="003C2016"/>
    <w:rsid w:val="003C2787"/>
    <w:rsid w:val="003C4618"/>
    <w:rsid w:val="003C5C9B"/>
    <w:rsid w:val="003D029B"/>
    <w:rsid w:val="003D131A"/>
    <w:rsid w:val="003D1A8D"/>
    <w:rsid w:val="003D1F6F"/>
    <w:rsid w:val="003D26AF"/>
    <w:rsid w:val="003D3AFE"/>
    <w:rsid w:val="003D41A0"/>
    <w:rsid w:val="003D4B15"/>
    <w:rsid w:val="003D67D9"/>
    <w:rsid w:val="003D6B53"/>
    <w:rsid w:val="003E134D"/>
    <w:rsid w:val="003E2365"/>
    <w:rsid w:val="003E26F4"/>
    <w:rsid w:val="003E3296"/>
    <w:rsid w:val="003E3C8B"/>
    <w:rsid w:val="003E479A"/>
    <w:rsid w:val="003E567D"/>
    <w:rsid w:val="003E6AD1"/>
    <w:rsid w:val="003E77A0"/>
    <w:rsid w:val="003F1F7C"/>
    <w:rsid w:val="003F2AA8"/>
    <w:rsid w:val="003F60F6"/>
    <w:rsid w:val="003F74A0"/>
    <w:rsid w:val="003F7A73"/>
    <w:rsid w:val="004020A2"/>
    <w:rsid w:val="004037D0"/>
    <w:rsid w:val="00403C8C"/>
    <w:rsid w:val="00404A9E"/>
    <w:rsid w:val="00404B06"/>
    <w:rsid w:val="00404B33"/>
    <w:rsid w:val="004066E0"/>
    <w:rsid w:val="004068A4"/>
    <w:rsid w:val="00407025"/>
    <w:rsid w:val="00407EE4"/>
    <w:rsid w:val="00411CC4"/>
    <w:rsid w:val="00411F0F"/>
    <w:rsid w:val="00416366"/>
    <w:rsid w:val="0042086C"/>
    <w:rsid w:val="00420E5B"/>
    <w:rsid w:val="004228AD"/>
    <w:rsid w:val="00423052"/>
    <w:rsid w:val="00423551"/>
    <w:rsid w:val="004235D3"/>
    <w:rsid w:val="00425C0F"/>
    <w:rsid w:val="00425D50"/>
    <w:rsid w:val="00427037"/>
    <w:rsid w:val="00436DF8"/>
    <w:rsid w:val="00436E3B"/>
    <w:rsid w:val="00437166"/>
    <w:rsid w:val="004404E5"/>
    <w:rsid w:val="00442D02"/>
    <w:rsid w:val="0044396A"/>
    <w:rsid w:val="00450AF2"/>
    <w:rsid w:val="00451915"/>
    <w:rsid w:val="00453173"/>
    <w:rsid w:val="0045436A"/>
    <w:rsid w:val="00454CC3"/>
    <w:rsid w:val="004613D1"/>
    <w:rsid w:val="0046174F"/>
    <w:rsid w:val="00461C1F"/>
    <w:rsid w:val="0046247A"/>
    <w:rsid w:val="004634D3"/>
    <w:rsid w:val="00470949"/>
    <w:rsid w:val="0047481F"/>
    <w:rsid w:val="00475345"/>
    <w:rsid w:val="004756AB"/>
    <w:rsid w:val="00475CF9"/>
    <w:rsid w:val="004762D3"/>
    <w:rsid w:val="0047713F"/>
    <w:rsid w:val="00477638"/>
    <w:rsid w:val="004778EE"/>
    <w:rsid w:val="00477CAC"/>
    <w:rsid w:val="00477E52"/>
    <w:rsid w:val="00482F88"/>
    <w:rsid w:val="0048367A"/>
    <w:rsid w:val="00487420"/>
    <w:rsid w:val="00491CCE"/>
    <w:rsid w:val="00493585"/>
    <w:rsid w:val="004947FE"/>
    <w:rsid w:val="00494951"/>
    <w:rsid w:val="00494ECD"/>
    <w:rsid w:val="0049725F"/>
    <w:rsid w:val="00497B8B"/>
    <w:rsid w:val="00497BF5"/>
    <w:rsid w:val="004A0892"/>
    <w:rsid w:val="004A56B1"/>
    <w:rsid w:val="004A5F6C"/>
    <w:rsid w:val="004A74DF"/>
    <w:rsid w:val="004B250B"/>
    <w:rsid w:val="004B26C4"/>
    <w:rsid w:val="004B3352"/>
    <w:rsid w:val="004B3540"/>
    <w:rsid w:val="004B4DF7"/>
    <w:rsid w:val="004B6CA1"/>
    <w:rsid w:val="004C32CD"/>
    <w:rsid w:val="004C4ED1"/>
    <w:rsid w:val="004C5713"/>
    <w:rsid w:val="004C5CA8"/>
    <w:rsid w:val="004C630F"/>
    <w:rsid w:val="004C6BD3"/>
    <w:rsid w:val="004C6DC8"/>
    <w:rsid w:val="004C6EB0"/>
    <w:rsid w:val="004C7ACA"/>
    <w:rsid w:val="004D17C5"/>
    <w:rsid w:val="004D1B78"/>
    <w:rsid w:val="004D1D35"/>
    <w:rsid w:val="004D56C6"/>
    <w:rsid w:val="004D5938"/>
    <w:rsid w:val="004D5DCA"/>
    <w:rsid w:val="004D6796"/>
    <w:rsid w:val="004D70AE"/>
    <w:rsid w:val="004E0574"/>
    <w:rsid w:val="004E1370"/>
    <w:rsid w:val="004E14E5"/>
    <w:rsid w:val="004E33E7"/>
    <w:rsid w:val="004E4F69"/>
    <w:rsid w:val="004E5124"/>
    <w:rsid w:val="004E7C5A"/>
    <w:rsid w:val="004F08A0"/>
    <w:rsid w:val="004F12E0"/>
    <w:rsid w:val="004F6726"/>
    <w:rsid w:val="004F73CB"/>
    <w:rsid w:val="004F7956"/>
    <w:rsid w:val="0050012B"/>
    <w:rsid w:val="00500230"/>
    <w:rsid w:val="00500604"/>
    <w:rsid w:val="0050453C"/>
    <w:rsid w:val="00504C76"/>
    <w:rsid w:val="00506ABA"/>
    <w:rsid w:val="00506D5F"/>
    <w:rsid w:val="00510BB3"/>
    <w:rsid w:val="00511BA1"/>
    <w:rsid w:val="00515FFE"/>
    <w:rsid w:val="005205C0"/>
    <w:rsid w:val="005213CD"/>
    <w:rsid w:val="00521401"/>
    <w:rsid w:val="005239B4"/>
    <w:rsid w:val="00524534"/>
    <w:rsid w:val="00527C3C"/>
    <w:rsid w:val="00527ED8"/>
    <w:rsid w:val="005304DE"/>
    <w:rsid w:val="00530E89"/>
    <w:rsid w:val="00530F69"/>
    <w:rsid w:val="00531FFB"/>
    <w:rsid w:val="005324A6"/>
    <w:rsid w:val="00532550"/>
    <w:rsid w:val="00532690"/>
    <w:rsid w:val="005343DF"/>
    <w:rsid w:val="0053589D"/>
    <w:rsid w:val="005360F1"/>
    <w:rsid w:val="005411D5"/>
    <w:rsid w:val="00541878"/>
    <w:rsid w:val="00543162"/>
    <w:rsid w:val="0054355A"/>
    <w:rsid w:val="005436BF"/>
    <w:rsid w:val="0054377B"/>
    <w:rsid w:val="00546C79"/>
    <w:rsid w:val="0054776E"/>
    <w:rsid w:val="005517FD"/>
    <w:rsid w:val="005521AD"/>
    <w:rsid w:val="00554CCA"/>
    <w:rsid w:val="005574CD"/>
    <w:rsid w:val="0055794E"/>
    <w:rsid w:val="00562851"/>
    <w:rsid w:val="00563122"/>
    <w:rsid w:val="005647DC"/>
    <w:rsid w:val="00566416"/>
    <w:rsid w:val="00566665"/>
    <w:rsid w:val="0057199C"/>
    <w:rsid w:val="005742D7"/>
    <w:rsid w:val="00576248"/>
    <w:rsid w:val="00582371"/>
    <w:rsid w:val="005827C6"/>
    <w:rsid w:val="00592971"/>
    <w:rsid w:val="00592A19"/>
    <w:rsid w:val="00594F57"/>
    <w:rsid w:val="005962E4"/>
    <w:rsid w:val="00596CF8"/>
    <w:rsid w:val="00597BE0"/>
    <w:rsid w:val="005A061C"/>
    <w:rsid w:val="005A074B"/>
    <w:rsid w:val="005A0880"/>
    <w:rsid w:val="005A5820"/>
    <w:rsid w:val="005B073D"/>
    <w:rsid w:val="005B2C24"/>
    <w:rsid w:val="005B3589"/>
    <w:rsid w:val="005B3B5F"/>
    <w:rsid w:val="005B3C45"/>
    <w:rsid w:val="005B42C6"/>
    <w:rsid w:val="005B528A"/>
    <w:rsid w:val="005B5521"/>
    <w:rsid w:val="005B5CF5"/>
    <w:rsid w:val="005B5D6D"/>
    <w:rsid w:val="005C1B7A"/>
    <w:rsid w:val="005C416C"/>
    <w:rsid w:val="005C4D6E"/>
    <w:rsid w:val="005C4F49"/>
    <w:rsid w:val="005C5689"/>
    <w:rsid w:val="005D12D1"/>
    <w:rsid w:val="005D3361"/>
    <w:rsid w:val="005D34FC"/>
    <w:rsid w:val="005D3AA8"/>
    <w:rsid w:val="005D672C"/>
    <w:rsid w:val="005D7DF9"/>
    <w:rsid w:val="005E2A58"/>
    <w:rsid w:val="005E33A0"/>
    <w:rsid w:val="005E3923"/>
    <w:rsid w:val="005E6256"/>
    <w:rsid w:val="005E6DB9"/>
    <w:rsid w:val="005E7438"/>
    <w:rsid w:val="005E7E42"/>
    <w:rsid w:val="005F2371"/>
    <w:rsid w:val="005F2897"/>
    <w:rsid w:val="005F3505"/>
    <w:rsid w:val="005F4881"/>
    <w:rsid w:val="005F5270"/>
    <w:rsid w:val="005F6EE7"/>
    <w:rsid w:val="005F70E2"/>
    <w:rsid w:val="005F73D5"/>
    <w:rsid w:val="0060172A"/>
    <w:rsid w:val="006028BD"/>
    <w:rsid w:val="00602C8D"/>
    <w:rsid w:val="00605B8E"/>
    <w:rsid w:val="00606036"/>
    <w:rsid w:val="00607794"/>
    <w:rsid w:val="0061001A"/>
    <w:rsid w:val="006129F0"/>
    <w:rsid w:val="00613201"/>
    <w:rsid w:val="0061640D"/>
    <w:rsid w:val="006205F1"/>
    <w:rsid w:val="00623B4C"/>
    <w:rsid w:val="00625EEA"/>
    <w:rsid w:val="006262F2"/>
    <w:rsid w:val="006264DA"/>
    <w:rsid w:val="006272C3"/>
    <w:rsid w:val="00630F00"/>
    <w:rsid w:val="00630F73"/>
    <w:rsid w:val="006314A0"/>
    <w:rsid w:val="00631E1C"/>
    <w:rsid w:val="00632B7E"/>
    <w:rsid w:val="00633CDB"/>
    <w:rsid w:val="00634F10"/>
    <w:rsid w:val="00635A20"/>
    <w:rsid w:val="006364E9"/>
    <w:rsid w:val="0064049A"/>
    <w:rsid w:val="00640A27"/>
    <w:rsid w:val="00642A74"/>
    <w:rsid w:val="00642BF3"/>
    <w:rsid w:val="00643BB0"/>
    <w:rsid w:val="00644C0C"/>
    <w:rsid w:val="006450B7"/>
    <w:rsid w:val="006462CB"/>
    <w:rsid w:val="006462F1"/>
    <w:rsid w:val="006464AC"/>
    <w:rsid w:val="0065021A"/>
    <w:rsid w:val="00652966"/>
    <w:rsid w:val="00655042"/>
    <w:rsid w:val="0065536F"/>
    <w:rsid w:val="006556B9"/>
    <w:rsid w:val="00655C52"/>
    <w:rsid w:val="00657130"/>
    <w:rsid w:val="00657221"/>
    <w:rsid w:val="00657BDD"/>
    <w:rsid w:val="00661B2B"/>
    <w:rsid w:val="00661DF1"/>
    <w:rsid w:val="006621A9"/>
    <w:rsid w:val="0066293B"/>
    <w:rsid w:val="0066336E"/>
    <w:rsid w:val="00663CE0"/>
    <w:rsid w:val="00664AB3"/>
    <w:rsid w:val="006651BB"/>
    <w:rsid w:val="00666BA0"/>
    <w:rsid w:val="00673E5B"/>
    <w:rsid w:val="00676ACF"/>
    <w:rsid w:val="00676FB6"/>
    <w:rsid w:val="00680769"/>
    <w:rsid w:val="006807FA"/>
    <w:rsid w:val="00680F27"/>
    <w:rsid w:val="006822DF"/>
    <w:rsid w:val="0068240A"/>
    <w:rsid w:val="00682B5B"/>
    <w:rsid w:val="0068515F"/>
    <w:rsid w:val="0069350F"/>
    <w:rsid w:val="00693DD8"/>
    <w:rsid w:val="00694656"/>
    <w:rsid w:val="00694B9D"/>
    <w:rsid w:val="00695F49"/>
    <w:rsid w:val="00695FB5"/>
    <w:rsid w:val="00696FFD"/>
    <w:rsid w:val="00697DB5"/>
    <w:rsid w:val="006A0208"/>
    <w:rsid w:val="006A18BC"/>
    <w:rsid w:val="006A5654"/>
    <w:rsid w:val="006A5FEB"/>
    <w:rsid w:val="006A6E91"/>
    <w:rsid w:val="006B0586"/>
    <w:rsid w:val="006B1384"/>
    <w:rsid w:val="006B1506"/>
    <w:rsid w:val="006B1C31"/>
    <w:rsid w:val="006B5F9B"/>
    <w:rsid w:val="006B709E"/>
    <w:rsid w:val="006B7214"/>
    <w:rsid w:val="006C0038"/>
    <w:rsid w:val="006C033B"/>
    <w:rsid w:val="006C4835"/>
    <w:rsid w:val="006C6297"/>
    <w:rsid w:val="006C70B5"/>
    <w:rsid w:val="006C71BD"/>
    <w:rsid w:val="006D0DDD"/>
    <w:rsid w:val="006D19D9"/>
    <w:rsid w:val="006D1E4D"/>
    <w:rsid w:val="006D1EF6"/>
    <w:rsid w:val="006D4398"/>
    <w:rsid w:val="006D50D4"/>
    <w:rsid w:val="006D6BBC"/>
    <w:rsid w:val="006D7142"/>
    <w:rsid w:val="006E26BD"/>
    <w:rsid w:val="006E3498"/>
    <w:rsid w:val="006E6BB1"/>
    <w:rsid w:val="006E6F3F"/>
    <w:rsid w:val="006E7EF0"/>
    <w:rsid w:val="006F19E8"/>
    <w:rsid w:val="006F27EF"/>
    <w:rsid w:val="006F3137"/>
    <w:rsid w:val="006F3A55"/>
    <w:rsid w:val="006F5D33"/>
    <w:rsid w:val="006F7851"/>
    <w:rsid w:val="006F7F14"/>
    <w:rsid w:val="00703216"/>
    <w:rsid w:val="00703815"/>
    <w:rsid w:val="00703FEB"/>
    <w:rsid w:val="007067DE"/>
    <w:rsid w:val="00710113"/>
    <w:rsid w:val="0071016C"/>
    <w:rsid w:val="00710CAE"/>
    <w:rsid w:val="00711799"/>
    <w:rsid w:val="00712D03"/>
    <w:rsid w:val="0071455D"/>
    <w:rsid w:val="00717B39"/>
    <w:rsid w:val="00720796"/>
    <w:rsid w:val="00720D9D"/>
    <w:rsid w:val="00720EED"/>
    <w:rsid w:val="007247E2"/>
    <w:rsid w:val="00726C8B"/>
    <w:rsid w:val="00727971"/>
    <w:rsid w:val="00727BAE"/>
    <w:rsid w:val="00727EC6"/>
    <w:rsid w:val="007316A6"/>
    <w:rsid w:val="00733C16"/>
    <w:rsid w:val="00737E42"/>
    <w:rsid w:val="00740532"/>
    <w:rsid w:val="00741770"/>
    <w:rsid w:val="007428E2"/>
    <w:rsid w:val="007469AA"/>
    <w:rsid w:val="007469B9"/>
    <w:rsid w:val="00750B4F"/>
    <w:rsid w:val="00751E78"/>
    <w:rsid w:val="00752F75"/>
    <w:rsid w:val="007567E2"/>
    <w:rsid w:val="00761023"/>
    <w:rsid w:val="00761076"/>
    <w:rsid w:val="0076151C"/>
    <w:rsid w:val="007616E9"/>
    <w:rsid w:val="007633EE"/>
    <w:rsid w:val="00764E87"/>
    <w:rsid w:val="007651DB"/>
    <w:rsid w:val="00770375"/>
    <w:rsid w:val="00774F79"/>
    <w:rsid w:val="00776171"/>
    <w:rsid w:val="0078135D"/>
    <w:rsid w:val="00781419"/>
    <w:rsid w:val="007817E1"/>
    <w:rsid w:val="0078591B"/>
    <w:rsid w:val="00785BFA"/>
    <w:rsid w:val="00786CC8"/>
    <w:rsid w:val="00786CFE"/>
    <w:rsid w:val="007907B7"/>
    <w:rsid w:val="007915D4"/>
    <w:rsid w:val="007915E6"/>
    <w:rsid w:val="0079211C"/>
    <w:rsid w:val="00796412"/>
    <w:rsid w:val="00796E54"/>
    <w:rsid w:val="007A2D70"/>
    <w:rsid w:val="007A4366"/>
    <w:rsid w:val="007A7F28"/>
    <w:rsid w:val="007A7FA3"/>
    <w:rsid w:val="007B1636"/>
    <w:rsid w:val="007B22AD"/>
    <w:rsid w:val="007B252F"/>
    <w:rsid w:val="007B3271"/>
    <w:rsid w:val="007C1264"/>
    <w:rsid w:val="007C1CD0"/>
    <w:rsid w:val="007C23E4"/>
    <w:rsid w:val="007C3228"/>
    <w:rsid w:val="007C381B"/>
    <w:rsid w:val="007C4C77"/>
    <w:rsid w:val="007D02E0"/>
    <w:rsid w:val="007D5036"/>
    <w:rsid w:val="007D56AC"/>
    <w:rsid w:val="007D7BCC"/>
    <w:rsid w:val="007E3479"/>
    <w:rsid w:val="007E4598"/>
    <w:rsid w:val="007E4AFC"/>
    <w:rsid w:val="007E5504"/>
    <w:rsid w:val="007E5FB4"/>
    <w:rsid w:val="007E6728"/>
    <w:rsid w:val="007E6732"/>
    <w:rsid w:val="007E794E"/>
    <w:rsid w:val="007F094F"/>
    <w:rsid w:val="007F1BF5"/>
    <w:rsid w:val="007F2167"/>
    <w:rsid w:val="00802CF5"/>
    <w:rsid w:val="00804CC1"/>
    <w:rsid w:val="00804E1A"/>
    <w:rsid w:val="0080686C"/>
    <w:rsid w:val="00807A4F"/>
    <w:rsid w:val="00811B5C"/>
    <w:rsid w:val="0081220E"/>
    <w:rsid w:val="0081337A"/>
    <w:rsid w:val="00814601"/>
    <w:rsid w:val="00814763"/>
    <w:rsid w:val="00814838"/>
    <w:rsid w:val="00814ABA"/>
    <w:rsid w:val="00814B59"/>
    <w:rsid w:val="0081523B"/>
    <w:rsid w:val="00815CD3"/>
    <w:rsid w:val="00815DB1"/>
    <w:rsid w:val="00816135"/>
    <w:rsid w:val="008170B5"/>
    <w:rsid w:val="008205CD"/>
    <w:rsid w:val="0082085F"/>
    <w:rsid w:val="00822069"/>
    <w:rsid w:val="00823D92"/>
    <w:rsid w:val="00824BAD"/>
    <w:rsid w:val="008257BD"/>
    <w:rsid w:val="008270FB"/>
    <w:rsid w:val="0083244E"/>
    <w:rsid w:val="008328AD"/>
    <w:rsid w:val="008370A3"/>
    <w:rsid w:val="00841007"/>
    <w:rsid w:val="00841031"/>
    <w:rsid w:val="00842571"/>
    <w:rsid w:val="00842845"/>
    <w:rsid w:val="008457A3"/>
    <w:rsid w:val="00845FB1"/>
    <w:rsid w:val="00847B12"/>
    <w:rsid w:val="0085061A"/>
    <w:rsid w:val="00850FA1"/>
    <w:rsid w:val="00852712"/>
    <w:rsid w:val="00854656"/>
    <w:rsid w:val="00854AED"/>
    <w:rsid w:val="0085662B"/>
    <w:rsid w:val="008568F3"/>
    <w:rsid w:val="008625C9"/>
    <w:rsid w:val="0086297E"/>
    <w:rsid w:val="00863474"/>
    <w:rsid w:val="0086393E"/>
    <w:rsid w:val="00864062"/>
    <w:rsid w:val="00865D1B"/>
    <w:rsid w:val="00871672"/>
    <w:rsid w:val="00871802"/>
    <w:rsid w:val="00871812"/>
    <w:rsid w:val="00872C04"/>
    <w:rsid w:val="00876D85"/>
    <w:rsid w:val="0088017E"/>
    <w:rsid w:val="0088311C"/>
    <w:rsid w:val="008842F9"/>
    <w:rsid w:val="00885AD6"/>
    <w:rsid w:val="00885E36"/>
    <w:rsid w:val="00890B26"/>
    <w:rsid w:val="00890CE8"/>
    <w:rsid w:val="00892ACB"/>
    <w:rsid w:val="008956F1"/>
    <w:rsid w:val="00895845"/>
    <w:rsid w:val="008A0B5F"/>
    <w:rsid w:val="008A1E32"/>
    <w:rsid w:val="008A29D1"/>
    <w:rsid w:val="008A5102"/>
    <w:rsid w:val="008A62E7"/>
    <w:rsid w:val="008A63E0"/>
    <w:rsid w:val="008A65B3"/>
    <w:rsid w:val="008A6CA0"/>
    <w:rsid w:val="008A726C"/>
    <w:rsid w:val="008B02F5"/>
    <w:rsid w:val="008B06B3"/>
    <w:rsid w:val="008B1852"/>
    <w:rsid w:val="008B22A4"/>
    <w:rsid w:val="008B372C"/>
    <w:rsid w:val="008B383F"/>
    <w:rsid w:val="008B4C9D"/>
    <w:rsid w:val="008B5BF0"/>
    <w:rsid w:val="008B7D54"/>
    <w:rsid w:val="008C00D0"/>
    <w:rsid w:val="008C2F47"/>
    <w:rsid w:val="008C357B"/>
    <w:rsid w:val="008C5906"/>
    <w:rsid w:val="008C652B"/>
    <w:rsid w:val="008C6BEC"/>
    <w:rsid w:val="008C7EAE"/>
    <w:rsid w:val="008D0403"/>
    <w:rsid w:val="008D0DE8"/>
    <w:rsid w:val="008D22B4"/>
    <w:rsid w:val="008D250D"/>
    <w:rsid w:val="008D5A54"/>
    <w:rsid w:val="008D5CEB"/>
    <w:rsid w:val="008D7677"/>
    <w:rsid w:val="008E2329"/>
    <w:rsid w:val="008E2559"/>
    <w:rsid w:val="008E2A25"/>
    <w:rsid w:val="008E414A"/>
    <w:rsid w:val="008E469D"/>
    <w:rsid w:val="008E5C0B"/>
    <w:rsid w:val="008E7AEE"/>
    <w:rsid w:val="008E7FD9"/>
    <w:rsid w:val="008F0944"/>
    <w:rsid w:val="008F0E7E"/>
    <w:rsid w:val="008F1382"/>
    <w:rsid w:val="008F30FA"/>
    <w:rsid w:val="008F5188"/>
    <w:rsid w:val="008F61F9"/>
    <w:rsid w:val="008F62CC"/>
    <w:rsid w:val="008F6BC8"/>
    <w:rsid w:val="008F77A1"/>
    <w:rsid w:val="00901B10"/>
    <w:rsid w:val="009022D5"/>
    <w:rsid w:val="0090238F"/>
    <w:rsid w:val="00903BF5"/>
    <w:rsid w:val="00904097"/>
    <w:rsid w:val="009055D3"/>
    <w:rsid w:val="00910A44"/>
    <w:rsid w:val="00911084"/>
    <w:rsid w:val="00911DEE"/>
    <w:rsid w:val="009133E9"/>
    <w:rsid w:val="00913A64"/>
    <w:rsid w:val="009157C5"/>
    <w:rsid w:val="00920D54"/>
    <w:rsid w:val="009217A6"/>
    <w:rsid w:val="00924974"/>
    <w:rsid w:val="00924BA2"/>
    <w:rsid w:val="00924CEE"/>
    <w:rsid w:val="00924E17"/>
    <w:rsid w:val="009258BA"/>
    <w:rsid w:val="00934A7C"/>
    <w:rsid w:val="00936010"/>
    <w:rsid w:val="00937010"/>
    <w:rsid w:val="00937ED6"/>
    <w:rsid w:val="0094149E"/>
    <w:rsid w:val="0094237A"/>
    <w:rsid w:val="00942674"/>
    <w:rsid w:val="00943D6F"/>
    <w:rsid w:val="009453C9"/>
    <w:rsid w:val="009502B2"/>
    <w:rsid w:val="00954F31"/>
    <w:rsid w:val="00955E35"/>
    <w:rsid w:val="0095611B"/>
    <w:rsid w:val="00957017"/>
    <w:rsid w:val="0096041D"/>
    <w:rsid w:val="009610DF"/>
    <w:rsid w:val="0096222D"/>
    <w:rsid w:val="0096228C"/>
    <w:rsid w:val="00962E23"/>
    <w:rsid w:val="00963DFB"/>
    <w:rsid w:val="00964B9E"/>
    <w:rsid w:val="00965315"/>
    <w:rsid w:val="0096543D"/>
    <w:rsid w:val="00965D4A"/>
    <w:rsid w:val="0096740F"/>
    <w:rsid w:val="0097040D"/>
    <w:rsid w:val="00972E4C"/>
    <w:rsid w:val="009738D1"/>
    <w:rsid w:val="009776C8"/>
    <w:rsid w:val="00981780"/>
    <w:rsid w:val="00981DEF"/>
    <w:rsid w:val="009831B9"/>
    <w:rsid w:val="009833AC"/>
    <w:rsid w:val="0098515B"/>
    <w:rsid w:val="00986C6D"/>
    <w:rsid w:val="0099098E"/>
    <w:rsid w:val="00991F95"/>
    <w:rsid w:val="00992D93"/>
    <w:rsid w:val="00994713"/>
    <w:rsid w:val="009951DB"/>
    <w:rsid w:val="0099775C"/>
    <w:rsid w:val="009A0491"/>
    <w:rsid w:val="009A4DCC"/>
    <w:rsid w:val="009A7ED2"/>
    <w:rsid w:val="009B0510"/>
    <w:rsid w:val="009B1B87"/>
    <w:rsid w:val="009B3002"/>
    <w:rsid w:val="009C0AF7"/>
    <w:rsid w:val="009C10BB"/>
    <w:rsid w:val="009C2C08"/>
    <w:rsid w:val="009C3F78"/>
    <w:rsid w:val="009D0433"/>
    <w:rsid w:val="009D0462"/>
    <w:rsid w:val="009D1F9A"/>
    <w:rsid w:val="009D31A0"/>
    <w:rsid w:val="009D385E"/>
    <w:rsid w:val="009D455C"/>
    <w:rsid w:val="009D6A06"/>
    <w:rsid w:val="009D798D"/>
    <w:rsid w:val="009D7B22"/>
    <w:rsid w:val="009E3238"/>
    <w:rsid w:val="009E72A5"/>
    <w:rsid w:val="009F1EA4"/>
    <w:rsid w:val="009F2E79"/>
    <w:rsid w:val="009F37C2"/>
    <w:rsid w:val="009F54AD"/>
    <w:rsid w:val="009F5926"/>
    <w:rsid w:val="009F5E5C"/>
    <w:rsid w:val="009F6AF0"/>
    <w:rsid w:val="009F7D50"/>
    <w:rsid w:val="00A00D28"/>
    <w:rsid w:val="00A0178E"/>
    <w:rsid w:val="00A01FC7"/>
    <w:rsid w:val="00A04D51"/>
    <w:rsid w:val="00A052C8"/>
    <w:rsid w:val="00A063FF"/>
    <w:rsid w:val="00A07093"/>
    <w:rsid w:val="00A07234"/>
    <w:rsid w:val="00A1019D"/>
    <w:rsid w:val="00A1189F"/>
    <w:rsid w:val="00A151AC"/>
    <w:rsid w:val="00A153E4"/>
    <w:rsid w:val="00A15C37"/>
    <w:rsid w:val="00A168A1"/>
    <w:rsid w:val="00A23E72"/>
    <w:rsid w:val="00A249D3"/>
    <w:rsid w:val="00A27F14"/>
    <w:rsid w:val="00A3106E"/>
    <w:rsid w:val="00A32D47"/>
    <w:rsid w:val="00A34E66"/>
    <w:rsid w:val="00A35B2C"/>
    <w:rsid w:val="00A35D3D"/>
    <w:rsid w:val="00A372E6"/>
    <w:rsid w:val="00A37495"/>
    <w:rsid w:val="00A374DD"/>
    <w:rsid w:val="00A37CE5"/>
    <w:rsid w:val="00A37DE9"/>
    <w:rsid w:val="00A40A60"/>
    <w:rsid w:val="00A40BA1"/>
    <w:rsid w:val="00A4134D"/>
    <w:rsid w:val="00A42315"/>
    <w:rsid w:val="00A42406"/>
    <w:rsid w:val="00A43143"/>
    <w:rsid w:val="00A4593E"/>
    <w:rsid w:val="00A47CBE"/>
    <w:rsid w:val="00A513B4"/>
    <w:rsid w:val="00A55A6E"/>
    <w:rsid w:val="00A568C0"/>
    <w:rsid w:val="00A576D0"/>
    <w:rsid w:val="00A60177"/>
    <w:rsid w:val="00A602A8"/>
    <w:rsid w:val="00A66304"/>
    <w:rsid w:val="00A665F0"/>
    <w:rsid w:val="00A7250A"/>
    <w:rsid w:val="00A739CA"/>
    <w:rsid w:val="00A758B4"/>
    <w:rsid w:val="00A762E0"/>
    <w:rsid w:val="00A76A1F"/>
    <w:rsid w:val="00A82A2C"/>
    <w:rsid w:val="00A839CC"/>
    <w:rsid w:val="00A83BD0"/>
    <w:rsid w:val="00A84051"/>
    <w:rsid w:val="00A84284"/>
    <w:rsid w:val="00A84A6B"/>
    <w:rsid w:val="00A85DEE"/>
    <w:rsid w:val="00A8700B"/>
    <w:rsid w:val="00A90217"/>
    <w:rsid w:val="00A90FB7"/>
    <w:rsid w:val="00A91A87"/>
    <w:rsid w:val="00A92DBE"/>
    <w:rsid w:val="00A937A1"/>
    <w:rsid w:val="00A94521"/>
    <w:rsid w:val="00A94FB1"/>
    <w:rsid w:val="00AA0400"/>
    <w:rsid w:val="00AA179D"/>
    <w:rsid w:val="00AA2C74"/>
    <w:rsid w:val="00AA2F91"/>
    <w:rsid w:val="00AA4443"/>
    <w:rsid w:val="00AA46D5"/>
    <w:rsid w:val="00AA7D79"/>
    <w:rsid w:val="00AA7DA6"/>
    <w:rsid w:val="00AB0042"/>
    <w:rsid w:val="00AB57C4"/>
    <w:rsid w:val="00AB5811"/>
    <w:rsid w:val="00AB7A37"/>
    <w:rsid w:val="00AB7D3D"/>
    <w:rsid w:val="00AB7EDF"/>
    <w:rsid w:val="00AC022F"/>
    <w:rsid w:val="00AC27B7"/>
    <w:rsid w:val="00AC286F"/>
    <w:rsid w:val="00AC38C8"/>
    <w:rsid w:val="00AC4A3B"/>
    <w:rsid w:val="00AC53E9"/>
    <w:rsid w:val="00AC6196"/>
    <w:rsid w:val="00AC7F38"/>
    <w:rsid w:val="00AD1E77"/>
    <w:rsid w:val="00AD4CB7"/>
    <w:rsid w:val="00AD5C6F"/>
    <w:rsid w:val="00AD69A1"/>
    <w:rsid w:val="00AD71C9"/>
    <w:rsid w:val="00AD762E"/>
    <w:rsid w:val="00AE22ED"/>
    <w:rsid w:val="00AE3E73"/>
    <w:rsid w:val="00AE5ACF"/>
    <w:rsid w:val="00AE7C10"/>
    <w:rsid w:val="00AE7CE2"/>
    <w:rsid w:val="00AF0BEE"/>
    <w:rsid w:val="00AF1F99"/>
    <w:rsid w:val="00AF3D7D"/>
    <w:rsid w:val="00AF411A"/>
    <w:rsid w:val="00AF5F8D"/>
    <w:rsid w:val="00AF6BFD"/>
    <w:rsid w:val="00B0161B"/>
    <w:rsid w:val="00B01AD2"/>
    <w:rsid w:val="00B02E71"/>
    <w:rsid w:val="00B044AE"/>
    <w:rsid w:val="00B0499B"/>
    <w:rsid w:val="00B0581F"/>
    <w:rsid w:val="00B06FF3"/>
    <w:rsid w:val="00B12632"/>
    <w:rsid w:val="00B12A4C"/>
    <w:rsid w:val="00B13F54"/>
    <w:rsid w:val="00B14735"/>
    <w:rsid w:val="00B15778"/>
    <w:rsid w:val="00B21721"/>
    <w:rsid w:val="00B24B06"/>
    <w:rsid w:val="00B25CC1"/>
    <w:rsid w:val="00B25EA2"/>
    <w:rsid w:val="00B2686C"/>
    <w:rsid w:val="00B269C1"/>
    <w:rsid w:val="00B26A38"/>
    <w:rsid w:val="00B26CB6"/>
    <w:rsid w:val="00B31961"/>
    <w:rsid w:val="00B327EE"/>
    <w:rsid w:val="00B346CC"/>
    <w:rsid w:val="00B35FD1"/>
    <w:rsid w:val="00B36D33"/>
    <w:rsid w:val="00B36FD3"/>
    <w:rsid w:val="00B40590"/>
    <w:rsid w:val="00B41810"/>
    <w:rsid w:val="00B44100"/>
    <w:rsid w:val="00B44494"/>
    <w:rsid w:val="00B45620"/>
    <w:rsid w:val="00B45BD8"/>
    <w:rsid w:val="00B47E53"/>
    <w:rsid w:val="00B50976"/>
    <w:rsid w:val="00B50EA6"/>
    <w:rsid w:val="00B50EE1"/>
    <w:rsid w:val="00B5211C"/>
    <w:rsid w:val="00B530E9"/>
    <w:rsid w:val="00B53C77"/>
    <w:rsid w:val="00B54E33"/>
    <w:rsid w:val="00B551AF"/>
    <w:rsid w:val="00B55D14"/>
    <w:rsid w:val="00B601D2"/>
    <w:rsid w:val="00B6204E"/>
    <w:rsid w:val="00B62512"/>
    <w:rsid w:val="00B62D2D"/>
    <w:rsid w:val="00B63A58"/>
    <w:rsid w:val="00B63F23"/>
    <w:rsid w:val="00B65DDE"/>
    <w:rsid w:val="00B65F21"/>
    <w:rsid w:val="00B66B09"/>
    <w:rsid w:val="00B66EEB"/>
    <w:rsid w:val="00B675B7"/>
    <w:rsid w:val="00B70C5E"/>
    <w:rsid w:val="00B70D0C"/>
    <w:rsid w:val="00B70DFE"/>
    <w:rsid w:val="00B718A8"/>
    <w:rsid w:val="00B72112"/>
    <w:rsid w:val="00B73296"/>
    <w:rsid w:val="00B75985"/>
    <w:rsid w:val="00B76DE7"/>
    <w:rsid w:val="00B7797B"/>
    <w:rsid w:val="00B80132"/>
    <w:rsid w:val="00B802C8"/>
    <w:rsid w:val="00B80A4D"/>
    <w:rsid w:val="00B80B60"/>
    <w:rsid w:val="00B8130E"/>
    <w:rsid w:val="00B81A77"/>
    <w:rsid w:val="00B8326F"/>
    <w:rsid w:val="00B8651A"/>
    <w:rsid w:val="00B8797E"/>
    <w:rsid w:val="00B97FDB"/>
    <w:rsid w:val="00BA0069"/>
    <w:rsid w:val="00BA4C5D"/>
    <w:rsid w:val="00BA4C96"/>
    <w:rsid w:val="00BA5470"/>
    <w:rsid w:val="00BA61C6"/>
    <w:rsid w:val="00BA7490"/>
    <w:rsid w:val="00BB055C"/>
    <w:rsid w:val="00BB3418"/>
    <w:rsid w:val="00BB4ABE"/>
    <w:rsid w:val="00BB4DAB"/>
    <w:rsid w:val="00BC330F"/>
    <w:rsid w:val="00BC41FF"/>
    <w:rsid w:val="00BC59C6"/>
    <w:rsid w:val="00BC5A8B"/>
    <w:rsid w:val="00BC5AEC"/>
    <w:rsid w:val="00BC61BB"/>
    <w:rsid w:val="00BC6A3D"/>
    <w:rsid w:val="00BD0D69"/>
    <w:rsid w:val="00BD0F40"/>
    <w:rsid w:val="00BD1A7A"/>
    <w:rsid w:val="00BD21B0"/>
    <w:rsid w:val="00BD506A"/>
    <w:rsid w:val="00BD56D7"/>
    <w:rsid w:val="00BD75FA"/>
    <w:rsid w:val="00BE1B25"/>
    <w:rsid w:val="00BE272C"/>
    <w:rsid w:val="00BE4742"/>
    <w:rsid w:val="00BE5207"/>
    <w:rsid w:val="00BE658E"/>
    <w:rsid w:val="00BE79D4"/>
    <w:rsid w:val="00BE7D01"/>
    <w:rsid w:val="00BF0115"/>
    <w:rsid w:val="00BF19B4"/>
    <w:rsid w:val="00BF375C"/>
    <w:rsid w:val="00BF4E9E"/>
    <w:rsid w:val="00BF568F"/>
    <w:rsid w:val="00BF6477"/>
    <w:rsid w:val="00BF6AA6"/>
    <w:rsid w:val="00BF6CB8"/>
    <w:rsid w:val="00C0199D"/>
    <w:rsid w:val="00C04811"/>
    <w:rsid w:val="00C04B80"/>
    <w:rsid w:val="00C05BF3"/>
    <w:rsid w:val="00C10370"/>
    <w:rsid w:val="00C13151"/>
    <w:rsid w:val="00C1323A"/>
    <w:rsid w:val="00C154B4"/>
    <w:rsid w:val="00C1609F"/>
    <w:rsid w:val="00C16D4D"/>
    <w:rsid w:val="00C16E5B"/>
    <w:rsid w:val="00C17CAC"/>
    <w:rsid w:val="00C22FEB"/>
    <w:rsid w:val="00C23B57"/>
    <w:rsid w:val="00C2463F"/>
    <w:rsid w:val="00C2598B"/>
    <w:rsid w:val="00C328C3"/>
    <w:rsid w:val="00C33A02"/>
    <w:rsid w:val="00C41899"/>
    <w:rsid w:val="00C42904"/>
    <w:rsid w:val="00C42D31"/>
    <w:rsid w:val="00C43621"/>
    <w:rsid w:val="00C43EEB"/>
    <w:rsid w:val="00C44C2D"/>
    <w:rsid w:val="00C4531B"/>
    <w:rsid w:val="00C45A91"/>
    <w:rsid w:val="00C45AA5"/>
    <w:rsid w:val="00C45AF3"/>
    <w:rsid w:val="00C47172"/>
    <w:rsid w:val="00C503A7"/>
    <w:rsid w:val="00C51629"/>
    <w:rsid w:val="00C517A8"/>
    <w:rsid w:val="00C53B65"/>
    <w:rsid w:val="00C5483A"/>
    <w:rsid w:val="00C614A3"/>
    <w:rsid w:val="00C62C6E"/>
    <w:rsid w:val="00C6309A"/>
    <w:rsid w:val="00C707F9"/>
    <w:rsid w:val="00C719AA"/>
    <w:rsid w:val="00C739CF"/>
    <w:rsid w:val="00C7520A"/>
    <w:rsid w:val="00C7689C"/>
    <w:rsid w:val="00C80421"/>
    <w:rsid w:val="00C80C29"/>
    <w:rsid w:val="00C81F7A"/>
    <w:rsid w:val="00C82216"/>
    <w:rsid w:val="00C84C4A"/>
    <w:rsid w:val="00C92C47"/>
    <w:rsid w:val="00C95713"/>
    <w:rsid w:val="00C95F37"/>
    <w:rsid w:val="00CA1BAE"/>
    <w:rsid w:val="00CA291E"/>
    <w:rsid w:val="00CA47BF"/>
    <w:rsid w:val="00CA4FD2"/>
    <w:rsid w:val="00CA5560"/>
    <w:rsid w:val="00CA5850"/>
    <w:rsid w:val="00CA6E08"/>
    <w:rsid w:val="00CB05E3"/>
    <w:rsid w:val="00CB0EF9"/>
    <w:rsid w:val="00CB20FF"/>
    <w:rsid w:val="00CB2A3A"/>
    <w:rsid w:val="00CB2C3B"/>
    <w:rsid w:val="00CB33E5"/>
    <w:rsid w:val="00CB45E9"/>
    <w:rsid w:val="00CB6393"/>
    <w:rsid w:val="00CC002A"/>
    <w:rsid w:val="00CC0805"/>
    <w:rsid w:val="00CC0D23"/>
    <w:rsid w:val="00CC467A"/>
    <w:rsid w:val="00CC4A87"/>
    <w:rsid w:val="00CC7553"/>
    <w:rsid w:val="00CD04D4"/>
    <w:rsid w:val="00CD2677"/>
    <w:rsid w:val="00CD4579"/>
    <w:rsid w:val="00CD5C87"/>
    <w:rsid w:val="00CD7352"/>
    <w:rsid w:val="00CE0DB9"/>
    <w:rsid w:val="00CE19DA"/>
    <w:rsid w:val="00CE2669"/>
    <w:rsid w:val="00CE325B"/>
    <w:rsid w:val="00CE3987"/>
    <w:rsid w:val="00CE3F1C"/>
    <w:rsid w:val="00CF0FD7"/>
    <w:rsid w:val="00CF2EC2"/>
    <w:rsid w:val="00CF36C1"/>
    <w:rsid w:val="00CF41D8"/>
    <w:rsid w:val="00CF65EC"/>
    <w:rsid w:val="00CF69ED"/>
    <w:rsid w:val="00D00CFF"/>
    <w:rsid w:val="00D010CC"/>
    <w:rsid w:val="00D01B50"/>
    <w:rsid w:val="00D050C7"/>
    <w:rsid w:val="00D06980"/>
    <w:rsid w:val="00D11A65"/>
    <w:rsid w:val="00D11F45"/>
    <w:rsid w:val="00D12FBD"/>
    <w:rsid w:val="00D15A48"/>
    <w:rsid w:val="00D1685A"/>
    <w:rsid w:val="00D16FD1"/>
    <w:rsid w:val="00D17237"/>
    <w:rsid w:val="00D207AD"/>
    <w:rsid w:val="00D2330C"/>
    <w:rsid w:val="00D23458"/>
    <w:rsid w:val="00D24338"/>
    <w:rsid w:val="00D25393"/>
    <w:rsid w:val="00D263DE"/>
    <w:rsid w:val="00D26F18"/>
    <w:rsid w:val="00D275EF"/>
    <w:rsid w:val="00D27AD0"/>
    <w:rsid w:val="00D31AB7"/>
    <w:rsid w:val="00D31B86"/>
    <w:rsid w:val="00D3222E"/>
    <w:rsid w:val="00D32243"/>
    <w:rsid w:val="00D3250B"/>
    <w:rsid w:val="00D33261"/>
    <w:rsid w:val="00D3337E"/>
    <w:rsid w:val="00D33A0E"/>
    <w:rsid w:val="00D34275"/>
    <w:rsid w:val="00D35261"/>
    <w:rsid w:val="00D40AA8"/>
    <w:rsid w:val="00D41D03"/>
    <w:rsid w:val="00D42905"/>
    <w:rsid w:val="00D446A9"/>
    <w:rsid w:val="00D44DFE"/>
    <w:rsid w:val="00D501DC"/>
    <w:rsid w:val="00D50882"/>
    <w:rsid w:val="00D56A9A"/>
    <w:rsid w:val="00D56AD7"/>
    <w:rsid w:val="00D6092C"/>
    <w:rsid w:val="00D64C3B"/>
    <w:rsid w:val="00D663E2"/>
    <w:rsid w:val="00D6686C"/>
    <w:rsid w:val="00D66A2E"/>
    <w:rsid w:val="00D66B13"/>
    <w:rsid w:val="00D7269C"/>
    <w:rsid w:val="00D7489E"/>
    <w:rsid w:val="00D748E7"/>
    <w:rsid w:val="00D74C0A"/>
    <w:rsid w:val="00D75665"/>
    <w:rsid w:val="00D76CDC"/>
    <w:rsid w:val="00D809FF"/>
    <w:rsid w:val="00D80E10"/>
    <w:rsid w:val="00D82BD7"/>
    <w:rsid w:val="00D847EF"/>
    <w:rsid w:val="00D850E1"/>
    <w:rsid w:val="00D85DC2"/>
    <w:rsid w:val="00D86B19"/>
    <w:rsid w:val="00D87E18"/>
    <w:rsid w:val="00D87F4D"/>
    <w:rsid w:val="00D914FA"/>
    <w:rsid w:val="00D9155D"/>
    <w:rsid w:val="00D916F0"/>
    <w:rsid w:val="00D926C0"/>
    <w:rsid w:val="00D93745"/>
    <w:rsid w:val="00D93808"/>
    <w:rsid w:val="00D9410E"/>
    <w:rsid w:val="00D95D8E"/>
    <w:rsid w:val="00D968A1"/>
    <w:rsid w:val="00D96FD3"/>
    <w:rsid w:val="00D97229"/>
    <w:rsid w:val="00DA0B97"/>
    <w:rsid w:val="00DA3BA6"/>
    <w:rsid w:val="00DA3CEE"/>
    <w:rsid w:val="00DA53A4"/>
    <w:rsid w:val="00DA549B"/>
    <w:rsid w:val="00DA6CAD"/>
    <w:rsid w:val="00DB1B84"/>
    <w:rsid w:val="00DB1EC5"/>
    <w:rsid w:val="00DB1ECD"/>
    <w:rsid w:val="00DB2746"/>
    <w:rsid w:val="00DB55EE"/>
    <w:rsid w:val="00DB71E8"/>
    <w:rsid w:val="00DB71F0"/>
    <w:rsid w:val="00DC00EF"/>
    <w:rsid w:val="00DC0CA6"/>
    <w:rsid w:val="00DC2BD0"/>
    <w:rsid w:val="00DC350D"/>
    <w:rsid w:val="00DC398C"/>
    <w:rsid w:val="00DC39B1"/>
    <w:rsid w:val="00DC4225"/>
    <w:rsid w:val="00DC4933"/>
    <w:rsid w:val="00DC4E8E"/>
    <w:rsid w:val="00DC51D1"/>
    <w:rsid w:val="00DC5D88"/>
    <w:rsid w:val="00DC7F6C"/>
    <w:rsid w:val="00DD19BB"/>
    <w:rsid w:val="00DD725E"/>
    <w:rsid w:val="00DE11D9"/>
    <w:rsid w:val="00DE3BFC"/>
    <w:rsid w:val="00DE5C65"/>
    <w:rsid w:val="00DE6553"/>
    <w:rsid w:val="00DE65A9"/>
    <w:rsid w:val="00DE756F"/>
    <w:rsid w:val="00DF18D6"/>
    <w:rsid w:val="00DF1DC2"/>
    <w:rsid w:val="00DF239E"/>
    <w:rsid w:val="00DF59F0"/>
    <w:rsid w:val="00DF6825"/>
    <w:rsid w:val="00E003EC"/>
    <w:rsid w:val="00E00D22"/>
    <w:rsid w:val="00E03787"/>
    <w:rsid w:val="00E04AFE"/>
    <w:rsid w:val="00E066BB"/>
    <w:rsid w:val="00E069FC"/>
    <w:rsid w:val="00E07B38"/>
    <w:rsid w:val="00E10268"/>
    <w:rsid w:val="00E11076"/>
    <w:rsid w:val="00E11791"/>
    <w:rsid w:val="00E11BBF"/>
    <w:rsid w:val="00E12E14"/>
    <w:rsid w:val="00E13573"/>
    <w:rsid w:val="00E15C69"/>
    <w:rsid w:val="00E16685"/>
    <w:rsid w:val="00E16CA4"/>
    <w:rsid w:val="00E1744F"/>
    <w:rsid w:val="00E175E0"/>
    <w:rsid w:val="00E21F4A"/>
    <w:rsid w:val="00E23C4E"/>
    <w:rsid w:val="00E242EC"/>
    <w:rsid w:val="00E2691F"/>
    <w:rsid w:val="00E269C6"/>
    <w:rsid w:val="00E27E57"/>
    <w:rsid w:val="00E30D4F"/>
    <w:rsid w:val="00E3185C"/>
    <w:rsid w:val="00E32266"/>
    <w:rsid w:val="00E32D68"/>
    <w:rsid w:val="00E35389"/>
    <w:rsid w:val="00E35C58"/>
    <w:rsid w:val="00E36D1D"/>
    <w:rsid w:val="00E41C78"/>
    <w:rsid w:val="00E429C6"/>
    <w:rsid w:val="00E42A3F"/>
    <w:rsid w:val="00E45448"/>
    <w:rsid w:val="00E467A7"/>
    <w:rsid w:val="00E474CD"/>
    <w:rsid w:val="00E476FE"/>
    <w:rsid w:val="00E47763"/>
    <w:rsid w:val="00E47A37"/>
    <w:rsid w:val="00E51C85"/>
    <w:rsid w:val="00E52306"/>
    <w:rsid w:val="00E52C27"/>
    <w:rsid w:val="00E552B7"/>
    <w:rsid w:val="00E555B8"/>
    <w:rsid w:val="00E55D43"/>
    <w:rsid w:val="00E56499"/>
    <w:rsid w:val="00E576FC"/>
    <w:rsid w:val="00E57D1F"/>
    <w:rsid w:val="00E62E5C"/>
    <w:rsid w:val="00E64A22"/>
    <w:rsid w:val="00E66CBB"/>
    <w:rsid w:val="00E71CAB"/>
    <w:rsid w:val="00E73D8A"/>
    <w:rsid w:val="00E750FB"/>
    <w:rsid w:val="00E77946"/>
    <w:rsid w:val="00E84275"/>
    <w:rsid w:val="00E94AA7"/>
    <w:rsid w:val="00EA159A"/>
    <w:rsid w:val="00EA1A8B"/>
    <w:rsid w:val="00EA252E"/>
    <w:rsid w:val="00EA59C2"/>
    <w:rsid w:val="00EA5FDF"/>
    <w:rsid w:val="00EB278A"/>
    <w:rsid w:val="00EB2870"/>
    <w:rsid w:val="00EB4F88"/>
    <w:rsid w:val="00EB6C67"/>
    <w:rsid w:val="00EC0886"/>
    <w:rsid w:val="00EC2186"/>
    <w:rsid w:val="00EC2F19"/>
    <w:rsid w:val="00EC55A1"/>
    <w:rsid w:val="00EC592C"/>
    <w:rsid w:val="00EC78CC"/>
    <w:rsid w:val="00ED0217"/>
    <w:rsid w:val="00ED0322"/>
    <w:rsid w:val="00ED03BB"/>
    <w:rsid w:val="00ED2FF5"/>
    <w:rsid w:val="00ED36A5"/>
    <w:rsid w:val="00ED3A87"/>
    <w:rsid w:val="00ED4204"/>
    <w:rsid w:val="00ED43FC"/>
    <w:rsid w:val="00ED6069"/>
    <w:rsid w:val="00ED6513"/>
    <w:rsid w:val="00ED75BE"/>
    <w:rsid w:val="00ED7DF1"/>
    <w:rsid w:val="00ED7FB2"/>
    <w:rsid w:val="00EE144C"/>
    <w:rsid w:val="00EE50C6"/>
    <w:rsid w:val="00EE785D"/>
    <w:rsid w:val="00EE7FC5"/>
    <w:rsid w:val="00EF1588"/>
    <w:rsid w:val="00EF240E"/>
    <w:rsid w:val="00EF54FD"/>
    <w:rsid w:val="00EF5E67"/>
    <w:rsid w:val="00EF6A54"/>
    <w:rsid w:val="00EF6F23"/>
    <w:rsid w:val="00EF7AA7"/>
    <w:rsid w:val="00F0087A"/>
    <w:rsid w:val="00F01C52"/>
    <w:rsid w:val="00F02B82"/>
    <w:rsid w:val="00F0449C"/>
    <w:rsid w:val="00F068DB"/>
    <w:rsid w:val="00F06A9D"/>
    <w:rsid w:val="00F10649"/>
    <w:rsid w:val="00F11225"/>
    <w:rsid w:val="00F1216F"/>
    <w:rsid w:val="00F12F51"/>
    <w:rsid w:val="00F13551"/>
    <w:rsid w:val="00F13E89"/>
    <w:rsid w:val="00F153BA"/>
    <w:rsid w:val="00F1677F"/>
    <w:rsid w:val="00F1685C"/>
    <w:rsid w:val="00F1711A"/>
    <w:rsid w:val="00F171E6"/>
    <w:rsid w:val="00F224D6"/>
    <w:rsid w:val="00F238B8"/>
    <w:rsid w:val="00F23B10"/>
    <w:rsid w:val="00F25747"/>
    <w:rsid w:val="00F31D8E"/>
    <w:rsid w:val="00F336CA"/>
    <w:rsid w:val="00F36E30"/>
    <w:rsid w:val="00F37C48"/>
    <w:rsid w:val="00F37FC7"/>
    <w:rsid w:val="00F41776"/>
    <w:rsid w:val="00F430FF"/>
    <w:rsid w:val="00F43D3E"/>
    <w:rsid w:val="00F454BA"/>
    <w:rsid w:val="00F45DBD"/>
    <w:rsid w:val="00F466E4"/>
    <w:rsid w:val="00F46947"/>
    <w:rsid w:val="00F5229C"/>
    <w:rsid w:val="00F52D24"/>
    <w:rsid w:val="00F534BE"/>
    <w:rsid w:val="00F5580E"/>
    <w:rsid w:val="00F57EAB"/>
    <w:rsid w:val="00F60D9B"/>
    <w:rsid w:val="00F612B2"/>
    <w:rsid w:val="00F66ED4"/>
    <w:rsid w:val="00F676FA"/>
    <w:rsid w:val="00F7308E"/>
    <w:rsid w:val="00F7468C"/>
    <w:rsid w:val="00F750D2"/>
    <w:rsid w:val="00F765DA"/>
    <w:rsid w:val="00F840BB"/>
    <w:rsid w:val="00F8450C"/>
    <w:rsid w:val="00F910B0"/>
    <w:rsid w:val="00F916A6"/>
    <w:rsid w:val="00F96521"/>
    <w:rsid w:val="00FA0CA4"/>
    <w:rsid w:val="00FA1699"/>
    <w:rsid w:val="00FA30A9"/>
    <w:rsid w:val="00FA370E"/>
    <w:rsid w:val="00FA37E4"/>
    <w:rsid w:val="00FA458D"/>
    <w:rsid w:val="00FA4E5F"/>
    <w:rsid w:val="00FB118B"/>
    <w:rsid w:val="00FB1931"/>
    <w:rsid w:val="00FB1FAD"/>
    <w:rsid w:val="00FB2040"/>
    <w:rsid w:val="00FB2313"/>
    <w:rsid w:val="00FB2F59"/>
    <w:rsid w:val="00FB4B02"/>
    <w:rsid w:val="00FB57C3"/>
    <w:rsid w:val="00FC0598"/>
    <w:rsid w:val="00FC0864"/>
    <w:rsid w:val="00FC0C30"/>
    <w:rsid w:val="00FC0DCF"/>
    <w:rsid w:val="00FC1D99"/>
    <w:rsid w:val="00FC4248"/>
    <w:rsid w:val="00FC432B"/>
    <w:rsid w:val="00FC49ED"/>
    <w:rsid w:val="00FC653C"/>
    <w:rsid w:val="00FC7273"/>
    <w:rsid w:val="00FC7731"/>
    <w:rsid w:val="00FD0F9D"/>
    <w:rsid w:val="00FD10C3"/>
    <w:rsid w:val="00FD27FA"/>
    <w:rsid w:val="00FD53A4"/>
    <w:rsid w:val="00FD5620"/>
    <w:rsid w:val="00FD6C9B"/>
    <w:rsid w:val="00FD73F2"/>
    <w:rsid w:val="00FE2D07"/>
    <w:rsid w:val="00FE2EA7"/>
    <w:rsid w:val="00FE34E1"/>
    <w:rsid w:val="00FE53F2"/>
    <w:rsid w:val="00FE5605"/>
    <w:rsid w:val="00FE65AB"/>
    <w:rsid w:val="00FE6D35"/>
    <w:rsid w:val="00FE70D6"/>
    <w:rsid w:val="00FF0F08"/>
    <w:rsid w:val="00FF12D1"/>
    <w:rsid w:val="00FF18DE"/>
    <w:rsid w:val="00FF1C4D"/>
    <w:rsid w:val="00FF20A2"/>
    <w:rsid w:val="00FF5D60"/>
    <w:rsid w:val="00FF6955"/>
    <w:rsid w:val="00FF6B67"/>
    <w:rsid w:val="00FF75F3"/>
    <w:rsid w:val="00FF78D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0C8B0"/>
  <w15:docId w15:val="{90C75168-87EE-430A-9433-C71D43AE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9F"/>
    <w:pPr>
      <w:ind w:left="720"/>
      <w:contextualSpacing/>
    </w:pPr>
  </w:style>
  <w:style w:type="paragraph" w:styleId="BalloonText">
    <w:name w:val="Balloon Text"/>
    <w:basedOn w:val="Normal"/>
    <w:link w:val="BalloonTextChar"/>
    <w:uiPriority w:val="99"/>
    <w:semiHidden/>
    <w:unhideWhenUsed/>
    <w:rsid w:val="00DE3BFC"/>
    <w:rPr>
      <w:rFonts w:ascii="Tahoma" w:hAnsi="Tahoma" w:cs="Tahoma"/>
      <w:sz w:val="16"/>
      <w:szCs w:val="16"/>
    </w:rPr>
  </w:style>
  <w:style w:type="character" w:customStyle="1" w:styleId="BalloonTextChar">
    <w:name w:val="Balloon Text Char"/>
    <w:basedOn w:val="DefaultParagraphFont"/>
    <w:link w:val="BalloonText"/>
    <w:uiPriority w:val="99"/>
    <w:semiHidden/>
    <w:rsid w:val="00DE3BFC"/>
    <w:rPr>
      <w:rFonts w:ascii="Tahoma" w:hAnsi="Tahoma" w:cs="Tahoma"/>
      <w:sz w:val="16"/>
      <w:szCs w:val="16"/>
    </w:rPr>
  </w:style>
  <w:style w:type="character" w:styleId="Hyperlink">
    <w:name w:val="Hyperlink"/>
    <w:basedOn w:val="DefaultParagraphFont"/>
    <w:uiPriority w:val="99"/>
    <w:unhideWhenUsed/>
    <w:rsid w:val="00497BF5"/>
    <w:rPr>
      <w:color w:val="0000FF"/>
      <w:u w:val="single"/>
    </w:rPr>
  </w:style>
  <w:style w:type="character" w:styleId="FollowedHyperlink">
    <w:name w:val="FollowedHyperlink"/>
    <w:basedOn w:val="DefaultParagraphFont"/>
    <w:uiPriority w:val="99"/>
    <w:semiHidden/>
    <w:unhideWhenUsed/>
    <w:rsid w:val="00024302"/>
    <w:rPr>
      <w:color w:val="800080" w:themeColor="followedHyperlink"/>
      <w:u w:val="single"/>
    </w:rPr>
  </w:style>
  <w:style w:type="character" w:styleId="CommentReference">
    <w:name w:val="annotation reference"/>
    <w:basedOn w:val="DefaultParagraphFont"/>
    <w:uiPriority w:val="99"/>
    <w:semiHidden/>
    <w:unhideWhenUsed/>
    <w:rsid w:val="000B4116"/>
    <w:rPr>
      <w:sz w:val="16"/>
      <w:szCs w:val="16"/>
    </w:rPr>
  </w:style>
  <w:style w:type="paragraph" w:styleId="CommentText">
    <w:name w:val="annotation text"/>
    <w:basedOn w:val="Normal"/>
    <w:link w:val="CommentTextChar"/>
    <w:uiPriority w:val="99"/>
    <w:semiHidden/>
    <w:unhideWhenUsed/>
    <w:rsid w:val="000B4116"/>
    <w:rPr>
      <w:sz w:val="20"/>
      <w:szCs w:val="20"/>
    </w:rPr>
  </w:style>
  <w:style w:type="character" w:customStyle="1" w:styleId="CommentTextChar">
    <w:name w:val="Comment Text Char"/>
    <w:basedOn w:val="DefaultParagraphFont"/>
    <w:link w:val="CommentText"/>
    <w:uiPriority w:val="99"/>
    <w:semiHidden/>
    <w:rsid w:val="000B4116"/>
  </w:style>
  <w:style w:type="paragraph" w:styleId="CommentSubject">
    <w:name w:val="annotation subject"/>
    <w:basedOn w:val="CommentText"/>
    <w:next w:val="CommentText"/>
    <w:link w:val="CommentSubjectChar"/>
    <w:uiPriority w:val="99"/>
    <w:semiHidden/>
    <w:unhideWhenUsed/>
    <w:rsid w:val="000B4116"/>
    <w:rPr>
      <w:b/>
      <w:bCs/>
    </w:rPr>
  </w:style>
  <w:style w:type="character" w:customStyle="1" w:styleId="CommentSubjectChar">
    <w:name w:val="Comment Subject Char"/>
    <w:basedOn w:val="CommentTextChar"/>
    <w:link w:val="CommentSubject"/>
    <w:uiPriority w:val="99"/>
    <w:semiHidden/>
    <w:rsid w:val="000B4116"/>
    <w:rPr>
      <w:b/>
      <w:bCs/>
    </w:rPr>
  </w:style>
  <w:style w:type="paragraph" w:styleId="PlainText">
    <w:name w:val="Plain Text"/>
    <w:basedOn w:val="Normal"/>
    <w:link w:val="PlainTextChar"/>
    <w:uiPriority w:val="99"/>
    <w:unhideWhenUsed/>
    <w:rsid w:val="00774F79"/>
    <w:rPr>
      <w:rFonts w:ascii="Calibri" w:eastAsiaTheme="minorEastAsia" w:hAnsi="Calibri" w:cs="Calibri"/>
      <w:sz w:val="22"/>
      <w:szCs w:val="21"/>
    </w:rPr>
  </w:style>
  <w:style w:type="character" w:customStyle="1" w:styleId="PlainTextChar">
    <w:name w:val="Plain Text Char"/>
    <w:basedOn w:val="DefaultParagraphFont"/>
    <w:link w:val="PlainText"/>
    <w:uiPriority w:val="99"/>
    <w:rsid w:val="00774F79"/>
    <w:rPr>
      <w:rFonts w:ascii="Calibri" w:eastAsiaTheme="minorEastAsia" w:hAnsi="Calibri" w:cs="Calibri"/>
      <w:sz w:val="22"/>
      <w:szCs w:val="21"/>
    </w:rPr>
  </w:style>
  <w:style w:type="character" w:styleId="UnresolvedMention">
    <w:name w:val="Unresolved Mention"/>
    <w:basedOn w:val="DefaultParagraphFont"/>
    <w:uiPriority w:val="99"/>
    <w:semiHidden/>
    <w:unhideWhenUsed/>
    <w:rsid w:val="0077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839">
      <w:bodyDiv w:val="1"/>
      <w:marLeft w:val="0"/>
      <w:marRight w:val="0"/>
      <w:marTop w:val="0"/>
      <w:marBottom w:val="0"/>
      <w:divBdr>
        <w:top w:val="none" w:sz="0" w:space="0" w:color="auto"/>
        <w:left w:val="none" w:sz="0" w:space="0" w:color="auto"/>
        <w:bottom w:val="none" w:sz="0" w:space="0" w:color="auto"/>
        <w:right w:val="none" w:sz="0" w:space="0" w:color="auto"/>
      </w:divBdr>
    </w:div>
    <w:div w:id="75900755">
      <w:bodyDiv w:val="1"/>
      <w:marLeft w:val="0"/>
      <w:marRight w:val="0"/>
      <w:marTop w:val="0"/>
      <w:marBottom w:val="0"/>
      <w:divBdr>
        <w:top w:val="none" w:sz="0" w:space="0" w:color="auto"/>
        <w:left w:val="none" w:sz="0" w:space="0" w:color="auto"/>
        <w:bottom w:val="none" w:sz="0" w:space="0" w:color="auto"/>
        <w:right w:val="none" w:sz="0" w:space="0" w:color="auto"/>
      </w:divBdr>
    </w:div>
    <w:div w:id="286399835">
      <w:bodyDiv w:val="1"/>
      <w:marLeft w:val="0"/>
      <w:marRight w:val="0"/>
      <w:marTop w:val="0"/>
      <w:marBottom w:val="0"/>
      <w:divBdr>
        <w:top w:val="none" w:sz="0" w:space="0" w:color="auto"/>
        <w:left w:val="none" w:sz="0" w:space="0" w:color="auto"/>
        <w:bottom w:val="none" w:sz="0" w:space="0" w:color="auto"/>
        <w:right w:val="none" w:sz="0" w:space="0" w:color="auto"/>
      </w:divBdr>
    </w:div>
    <w:div w:id="308100481">
      <w:bodyDiv w:val="1"/>
      <w:marLeft w:val="0"/>
      <w:marRight w:val="0"/>
      <w:marTop w:val="0"/>
      <w:marBottom w:val="0"/>
      <w:divBdr>
        <w:top w:val="none" w:sz="0" w:space="0" w:color="auto"/>
        <w:left w:val="none" w:sz="0" w:space="0" w:color="auto"/>
        <w:bottom w:val="none" w:sz="0" w:space="0" w:color="auto"/>
        <w:right w:val="none" w:sz="0" w:space="0" w:color="auto"/>
      </w:divBdr>
    </w:div>
    <w:div w:id="338241887">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422187200">
      <w:bodyDiv w:val="1"/>
      <w:marLeft w:val="0"/>
      <w:marRight w:val="0"/>
      <w:marTop w:val="0"/>
      <w:marBottom w:val="0"/>
      <w:divBdr>
        <w:top w:val="none" w:sz="0" w:space="0" w:color="auto"/>
        <w:left w:val="none" w:sz="0" w:space="0" w:color="auto"/>
        <w:bottom w:val="none" w:sz="0" w:space="0" w:color="auto"/>
        <w:right w:val="none" w:sz="0" w:space="0" w:color="auto"/>
      </w:divBdr>
    </w:div>
    <w:div w:id="441994309">
      <w:bodyDiv w:val="1"/>
      <w:marLeft w:val="0"/>
      <w:marRight w:val="0"/>
      <w:marTop w:val="0"/>
      <w:marBottom w:val="0"/>
      <w:divBdr>
        <w:top w:val="none" w:sz="0" w:space="0" w:color="auto"/>
        <w:left w:val="none" w:sz="0" w:space="0" w:color="auto"/>
        <w:bottom w:val="none" w:sz="0" w:space="0" w:color="auto"/>
        <w:right w:val="none" w:sz="0" w:space="0" w:color="auto"/>
      </w:divBdr>
    </w:div>
    <w:div w:id="502863967">
      <w:bodyDiv w:val="1"/>
      <w:marLeft w:val="0"/>
      <w:marRight w:val="0"/>
      <w:marTop w:val="0"/>
      <w:marBottom w:val="0"/>
      <w:divBdr>
        <w:top w:val="none" w:sz="0" w:space="0" w:color="auto"/>
        <w:left w:val="none" w:sz="0" w:space="0" w:color="auto"/>
        <w:bottom w:val="none" w:sz="0" w:space="0" w:color="auto"/>
        <w:right w:val="none" w:sz="0" w:space="0" w:color="auto"/>
      </w:divBdr>
    </w:div>
    <w:div w:id="513037971">
      <w:bodyDiv w:val="1"/>
      <w:marLeft w:val="0"/>
      <w:marRight w:val="0"/>
      <w:marTop w:val="0"/>
      <w:marBottom w:val="0"/>
      <w:divBdr>
        <w:top w:val="none" w:sz="0" w:space="0" w:color="auto"/>
        <w:left w:val="none" w:sz="0" w:space="0" w:color="auto"/>
        <w:bottom w:val="none" w:sz="0" w:space="0" w:color="auto"/>
        <w:right w:val="none" w:sz="0" w:space="0" w:color="auto"/>
      </w:divBdr>
    </w:div>
    <w:div w:id="542256042">
      <w:bodyDiv w:val="1"/>
      <w:marLeft w:val="0"/>
      <w:marRight w:val="0"/>
      <w:marTop w:val="0"/>
      <w:marBottom w:val="0"/>
      <w:divBdr>
        <w:top w:val="none" w:sz="0" w:space="0" w:color="auto"/>
        <w:left w:val="none" w:sz="0" w:space="0" w:color="auto"/>
        <w:bottom w:val="none" w:sz="0" w:space="0" w:color="auto"/>
        <w:right w:val="none" w:sz="0" w:space="0" w:color="auto"/>
      </w:divBdr>
    </w:div>
    <w:div w:id="582298325">
      <w:bodyDiv w:val="1"/>
      <w:marLeft w:val="0"/>
      <w:marRight w:val="0"/>
      <w:marTop w:val="0"/>
      <w:marBottom w:val="0"/>
      <w:divBdr>
        <w:top w:val="none" w:sz="0" w:space="0" w:color="auto"/>
        <w:left w:val="none" w:sz="0" w:space="0" w:color="auto"/>
        <w:bottom w:val="none" w:sz="0" w:space="0" w:color="auto"/>
        <w:right w:val="none" w:sz="0" w:space="0" w:color="auto"/>
      </w:divBdr>
    </w:div>
    <w:div w:id="586378921">
      <w:bodyDiv w:val="1"/>
      <w:marLeft w:val="0"/>
      <w:marRight w:val="0"/>
      <w:marTop w:val="0"/>
      <w:marBottom w:val="0"/>
      <w:divBdr>
        <w:top w:val="none" w:sz="0" w:space="0" w:color="auto"/>
        <w:left w:val="none" w:sz="0" w:space="0" w:color="auto"/>
        <w:bottom w:val="none" w:sz="0" w:space="0" w:color="auto"/>
        <w:right w:val="none" w:sz="0" w:space="0" w:color="auto"/>
      </w:divBdr>
    </w:div>
    <w:div w:id="653267489">
      <w:bodyDiv w:val="1"/>
      <w:marLeft w:val="0"/>
      <w:marRight w:val="0"/>
      <w:marTop w:val="0"/>
      <w:marBottom w:val="0"/>
      <w:divBdr>
        <w:top w:val="none" w:sz="0" w:space="0" w:color="auto"/>
        <w:left w:val="none" w:sz="0" w:space="0" w:color="auto"/>
        <w:bottom w:val="none" w:sz="0" w:space="0" w:color="auto"/>
        <w:right w:val="none" w:sz="0" w:space="0" w:color="auto"/>
      </w:divBdr>
    </w:div>
    <w:div w:id="743143334">
      <w:bodyDiv w:val="1"/>
      <w:marLeft w:val="0"/>
      <w:marRight w:val="0"/>
      <w:marTop w:val="0"/>
      <w:marBottom w:val="0"/>
      <w:divBdr>
        <w:top w:val="none" w:sz="0" w:space="0" w:color="auto"/>
        <w:left w:val="none" w:sz="0" w:space="0" w:color="auto"/>
        <w:bottom w:val="none" w:sz="0" w:space="0" w:color="auto"/>
        <w:right w:val="none" w:sz="0" w:space="0" w:color="auto"/>
      </w:divBdr>
    </w:div>
    <w:div w:id="858467713">
      <w:bodyDiv w:val="1"/>
      <w:marLeft w:val="0"/>
      <w:marRight w:val="0"/>
      <w:marTop w:val="0"/>
      <w:marBottom w:val="0"/>
      <w:divBdr>
        <w:top w:val="none" w:sz="0" w:space="0" w:color="auto"/>
        <w:left w:val="none" w:sz="0" w:space="0" w:color="auto"/>
        <w:bottom w:val="none" w:sz="0" w:space="0" w:color="auto"/>
        <w:right w:val="none" w:sz="0" w:space="0" w:color="auto"/>
      </w:divBdr>
    </w:div>
    <w:div w:id="942877429">
      <w:bodyDiv w:val="1"/>
      <w:marLeft w:val="0"/>
      <w:marRight w:val="0"/>
      <w:marTop w:val="0"/>
      <w:marBottom w:val="0"/>
      <w:divBdr>
        <w:top w:val="none" w:sz="0" w:space="0" w:color="auto"/>
        <w:left w:val="none" w:sz="0" w:space="0" w:color="auto"/>
        <w:bottom w:val="none" w:sz="0" w:space="0" w:color="auto"/>
        <w:right w:val="none" w:sz="0" w:space="0" w:color="auto"/>
      </w:divBdr>
    </w:div>
    <w:div w:id="1069115094">
      <w:bodyDiv w:val="1"/>
      <w:marLeft w:val="0"/>
      <w:marRight w:val="0"/>
      <w:marTop w:val="0"/>
      <w:marBottom w:val="0"/>
      <w:divBdr>
        <w:top w:val="none" w:sz="0" w:space="0" w:color="auto"/>
        <w:left w:val="none" w:sz="0" w:space="0" w:color="auto"/>
        <w:bottom w:val="none" w:sz="0" w:space="0" w:color="auto"/>
        <w:right w:val="none" w:sz="0" w:space="0" w:color="auto"/>
      </w:divBdr>
    </w:div>
    <w:div w:id="1108432357">
      <w:bodyDiv w:val="1"/>
      <w:marLeft w:val="0"/>
      <w:marRight w:val="0"/>
      <w:marTop w:val="0"/>
      <w:marBottom w:val="0"/>
      <w:divBdr>
        <w:top w:val="none" w:sz="0" w:space="0" w:color="auto"/>
        <w:left w:val="none" w:sz="0" w:space="0" w:color="auto"/>
        <w:bottom w:val="none" w:sz="0" w:space="0" w:color="auto"/>
        <w:right w:val="none" w:sz="0" w:space="0" w:color="auto"/>
      </w:divBdr>
    </w:div>
    <w:div w:id="1150052897">
      <w:bodyDiv w:val="1"/>
      <w:marLeft w:val="0"/>
      <w:marRight w:val="0"/>
      <w:marTop w:val="0"/>
      <w:marBottom w:val="0"/>
      <w:divBdr>
        <w:top w:val="none" w:sz="0" w:space="0" w:color="auto"/>
        <w:left w:val="none" w:sz="0" w:space="0" w:color="auto"/>
        <w:bottom w:val="none" w:sz="0" w:space="0" w:color="auto"/>
        <w:right w:val="none" w:sz="0" w:space="0" w:color="auto"/>
      </w:divBdr>
    </w:div>
    <w:div w:id="1249971136">
      <w:bodyDiv w:val="1"/>
      <w:marLeft w:val="0"/>
      <w:marRight w:val="0"/>
      <w:marTop w:val="0"/>
      <w:marBottom w:val="0"/>
      <w:divBdr>
        <w:top w:val="none" w:sz="0" w:space="0" w:color="auto"/>
        <w:left w:val="none" w:sz="0" w:space="0" w:color="auto"/>
        <w:bottom w:val="none" w:sz="0" w:space="0" w:color="auto"/>
        <w:right w:val="none" w:sz="0" w:space="0" w:color="auto"/>
      </w:divBdr>
    </w:div>
    <w:div w:id="1258293692">
      <w:bodyDiv w:val="1"/>
      <w:marLeft w:val="0"/>
      <w:marRight w:val="0"/>
      <w:marTop w:val="0"/>
      <w:marBottom w:val="0"/>
      <w:divBdr>
        <w:top w:val="none" w:sz="0" w:space="0" w:color="auto"/>
        <w:left w:val="none" w:sz="0" w:space="0" w:color="auto"/>
        <w:bottom w:val="none" w:sz="0" w:space="0" w:color="auto"/>
        <w:right w:val="none" w:sz="0" w:space="0" w:color="auto"/>
      </w:divBdr>
    </w:div>
    <w:div w:id="1408529960">
      <w:bodyDiv w:val="1"/>
      <w:marLeft w:val="0"/>
      <w:marRight w:val="0"/>
      <w:marTop w:val="0"/>
      <w:marBottom w:val="0"/>
      <w:divBdr>
        <w:top w:val="none" w:sz="0" w:space="0" w:color="auto"/>
        <w:left w:val="none" w:sz="0" w:space="0" w:color="auto"/>
        <w:bottom w:val="none" w:sz="0" w:space="0" w:color="auto"/>
        <w:right w:val="none" w:sz="0" w:space="0" w:color="auto"/>
      </w:divBdr>
    </w:div>
    <w:div w:id="1483235932">
      <w:bodyDiv w:val="1"/>
      <w:marLeft w:val="0"/>
      <w:marRight w:val="0"/>
      <w:marTop w:val="0"/>
      <w:marBottom w:val="0"/>
      <w:divBdr>
        <w:top w:val="none" w:sz="0" w:space="0" w:color="auto"/>
        <w:left w:val="none" w:sz="0" w:space="0" w:color="auto"/>
        <w:bottom w:val="none" w:sz="0" w:space="0" w:color="auto"/>
        <w:right w:val="none" w:sz="0" w:space="0" w:color="auto"/>
      </w:divBdr>
    </w:div>
    <w:div w:id="1572420238">
      <w:bodyDiv w:val="1"/>
      <w:marLeft w:val="0"/>
      <w:marRight w:val="0"/>
      <w:marTop w:val="0"/>
      <w:marBottom w:val="0"/>
      <w:divBdr>
        <w:top w:val="none" w:sz="0" w:space="0" w:color="auto"/>
        <w:left w:val="none" w:sz="0" w:space="0" w:color="auto"/>
        <w:bottom w:val="none" w:sz="0" w:space="0" w:color="auto"/>
        <w:right w:val="none" w:sz="0" w:space="0" w:color="auto"/>
      </w:divBdr>
    </w:div>
    <w:div w:id="1716545049">
      <w:bodyDiv w:val="1"/>
      <w:marLeft w:val="0"/>
      <w:marRight w:val="0"/>
      <w:marTop w:val="0"/>
      <w:marBottom w:val="0"/>
      <w:divBdr>
        <w:top w:val="none" w:sz="0" w:space="0" w:color="auto"/>
        <w:left w:val="none" w:sz="0" w:space="0" w:color="auto"/>
        <w:bottom w:val="none" w:sz="0" w:space="0" w:color="auto"/>
        <w:right w:val="none" w:sz="0" w:space="0" w:color="auto"/>
      </w:divBdr>
    </w:div>
    <w:div w:id="1750691012">
      <w:bodyDiv w:val="1"/>
      <w:marLeft w:val="0"/>
      <w:marRight w:val="0"/>
      <w:marTop w:val="0"/>
      <w:marBottom w:val="0"/>
      <w:divBdr>
        <w:top w:val="none" w:sz="0" w:space="0" w:color="auto"/>
        <w:left w:val="none" w:sz="0" w:space="0" w:color="auto"/>
        <w:bottom w:val="none" w:sz="0" w:space="0" w:color="auto"/>
        <w:right w:val="none" w:sz="0" w:space="0" w:color="auto"/>
      </w:divBdr>
    </w:div>
    <w:div w:id="1764059982">
      <w:bodyDiv w:val="1"/>
      <w:marLeft w:val="0"/>
      <w:marRight w:val="0"/>
      <w:marTop w:val="0"/>
      <w:marBottom w:val="0"/>
      <w:divBdr>
        <w:top w:val="none" w:sz="0" w:space="0" w:color="auto"/>
        <w:left w:val="none" w:sz="0" w:space="0" w:color="auto"/>
        <w:bottom w:val="none" w:sz="0" w:space="0" w:color="auto"/>
        <w:right w:val="none" w:sz="0" w:space="0" w:color="auto"/>
      </w:divBdr>
    </w:div>
    <w:div w:id="1831555839">
      <w:bodyDiv w:val="1"/>
      <w:marLeft w:val="0"/>
      <w:marRight w:val="0"/>
      <w:marTop w:val="0"/>
      <w:marBottom w:val="0"/>
      <w:divBdr>
        <w:top w:val="none" w:sz="0" w:space="0" w:color="auto"/>
        <w:left w:val="none" w:sz="0" w:space="0" w:color="auto"/>
        <w:bottom w:val="none" w:sz="0" w:space="0" w:color="auto"/>
        <w:right w:val="none" w:sz="0" w:space="0" w:color="auto"/>
      </w:divBdr>
    </w:div>
    <w:div w:id="1884973625">
      <w:bodyDiv w:val="1"/>
      <w:marLeft w:val="0"/>
      <w:marRight w:val="0"/>
      <w:marTop w:val="0"/>
      <w:marBottom w:val="0"/>
      <w:divBdr>
        <w:top w:val="none" w:sz="0" w:space="0" w:color="auto"/>
        <w:left w:val="none" w:sz="0" w:space="0" w:color="auto"/>
        <w:bottom w:val="none" w:sz="0" w:space="0" w:color="auto"/>
        <w:right w:val="none" w:sz="0" w:space="0" w:color="auto"/>
      </w:divBdr>
    </w:div>
    <w:div w:id="21023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77A8-C601-461B-AFB1-D55BE867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448</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Myers</cp:lastModifiedBy>
  <cp:revision>18</cp:revision>
  <cp:lastPrinted>2023-05-22T19:21:00Z</cp:lastPrinted>
  <dcterms:created xsi:type="dcterms:W3CDTF">2023-05-08T20:20:00Z</dcterms:created>
  <dcterms:modified xsi:type="dcterms:W3CDTF">2023-05-31T21:39:00Z</dcterms:modified>
</cp:coreProperties>
</file>